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ADAC" w14:textId="77777777" w:rsidR="00DC6A17" w:rsidRDefault="00DC6A17" w:rsidP="00DC6A17">
      <w:pPr>
        <w:spacing w:after="0" w:line="240" w:lineRule="auto"/>
        <w:jc w:val="center"/>
        <w:rPr>
          <w:rFonts w:ascii="Microsoft JhengHei UI" w:eastAsia="Microsoft JhengHei UI" w:hAnsi="Microsoft JhengHei UI" w:cs="Arial"/>
          <w:b/>
          <w:sz w:val="24"/>
          <w:szCs w:val="24"/>
        </w:rPr>
      </w:pPr>
    </w:p>
    <w:p w14:paraId="559060F9" w14:textId="77777777" w:rsidR="00DC6A17" w:rsidRDefault="00DC6A17" w:rsidP="00DC6A17">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hint="eastAsia"/>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1EE500DC" w14:textId="77777777" w:rsidR="00DC6A17" w:rsidRDefault="00DC6A17" w:rsidP="00DC6A17">
      <w:pPr>
        <w:spacing w:after="0" w:line="240" w:lineRule="auto"/>
        <w:jc w:val="center"/>
        <w:rPr>
          <w:rFonts w:ascii="Microsoft JhengHei UI" w:eastAsia="Microsoft JhengHei UI" w:hAnsi="Microsoft JhengHei UI" w:cs="Arial" w:hint="eastAsia"/>
          <w:b/>
          <w:sz w:val="24"/>
          <w:szCs w:val="24"/>
        </w:rPr>
      </w:pPr>
    </w:p>
    <w:p w14:paraId="525EB30A" w14:textId="77777777" w:rsidR="00DC6A17" w:rsidRDefault="00DC6A17" w:rsidP="00DC6A17">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February 20, 2025 @ 8:00 a.m.</w:t>
      </w:r>
    </w:p>
    <w:p w14:paraId="16076C8A" w14:textId="77777777" w:rsidR="00DC6A17" w:rsidRDefault="00DC6A17" w:rsidP="00DC6A17">
      <w:pPr>
        <w:spacing w:after="0" w:line="240" w:lineRule="auto"/>
        <w:jc w:val="center"/>
        <w:rPr>
          <w:rFonts w:ascii="Microsoft JhengHei UI" w:eastAsia="Microsoft JhengHei UI" w:hAnsi="Microsoft JhengHei UI" w:cs="Arial" w:hint="eastAsia"/>
          <w:b/>
        </w:rPr>
      </w:pPr>
    </w:p>
    <w:p w14:paraId="35DB9ECF" w14:textId="77DD57B2" w:rsidR="00DC6A17" w:rsidRDefault="00DC6A17" w:rsidP="00DC6A17">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45683946" w14:textId="77777777" w:rsidR="00DC6A17" w:rsidRDefault="00DC6A17" w:rsidP="00DC6A17">
      <w:pPr>
        <w:spacing w:after="0" w:line="240" w:lineRule="auto"/>
        <w:rPr>
          <w:rFonts w:ascii="Microsoft JhengHei UI" w:eastAsia="Microsoft JhengHei UI" w:hAnsi="Microsoft JhengHei UI" w:cs="Arial" w:hint="eastAsia"/>
          <w:b/>
        </w:rPr>
      </w:pPr>
    </w:p>
    <w:p w14:paraId="4A6A169C" w14:textId="77777777" w:rsidR="00DC6A17" w:rsidRDefault="00DC6A17" w:rsidP="00DC6A17">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62F232E4" w14:textId="77777777" w:rsidR="00DC6A17" w:rsidRDefault="00DC6A17" w:rsidP="00DC6A17">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009734F7" w14:textId="77777777" w:rsidR="00DC6A17" w:rsidRDefault="00DC6A17" w:rsidP="00DC6A17">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43D79CEE" w14:textId="77777777" w:rsidR="00DC6A17" w:rsidRDefault="00DC6A17" w:rsidP="00DC6A17">
      <w:pPr>
        <w:spacing w:after="0" w:line="240" w:lineRule="auto"/>
        <w:jc w:val="center"/>
        <w:rPr>
          <w:rFonts w:ascii="Microsoft JhengHei UI" w:eastAsia="Microsoft JhengHei UI" w:hAnsi="Microsoft JhengHei UI" w:cs="Arial" w:hint="eastAsia"/>
          <w:b/>
          <w:sz w:val="24"/>
          <w:szCs w:val="24"/>
        </w:rPr>
      </w:pPr>
    </w:p>
    <w:p w14:paraId="41AC2EF4" w14:textId="77777777" w:rsidR="00DC6A17" w:rsidRDefault="00DC6A17" w:rsidP="00DC6A17">
      <w:pPr>
        <w:spacing w:after="0" w:line="240" w:lineRule="auto"/>
        <w:rPr>
          <w:rFonts w:ascii="Microsoft JhengHei UI" w:eastAsia="Microsoft JhengHei UI" w:hAnsi="Microsoft JhengHei UI" w:cs="Arial" w:hint="eastAsia"/>
          <w:b/>
          <w:sz w:val="24"/>
          <w:szCs w:val="24"/>
        </w:rPr>
      </w:pPr>
    </w:p>
    <w:p w14:paraId="05921971" w14:textId="77777777" w:rsidR="00DC6A17" w:rsidRDefault="00DC6A17" w:rsidP="00DC6A17">
      <w:pPr>
        <w:spacing w:after="0" w:line="240" w:lineRule="auto"/>
        <w:rPr>
          <w:rFonts w:ascii="Microsoft JhengHei UI" w:eastAsia="Microsoft JhengHei UI" w:hAnsi="Microsoft JhengHei UI" w:cs="Arial" w:hint="eastAsia"/>
          <w:b/>
          <w:sz w:val="24"/>
          <w:szCs w:val="24"/>
        </w:rPr>
      </w:pPr>
    </w:p>
    <w:p w14:paraId="50E6AC83" w14:textId="77777777" w:rsidR="00DC6A17" w:rsidRDefault="00DC6A17" w:rsidP="00DC6A17">
      <w:pPr>
        <w:spacing w:after="0" w:line="240" w:lineRule="auto"/>
        <w:jc w:val="center"/>
        <w:rPr>
          <w:rFonts w:ascii="Microsoft JhengHei UI" w:eastAsia="Microsoft JhengHei UI" w:hAnsi="Microsoft JhengHei UI" w:cs="Times New Roman" w:hint="eastAsia"/>
          <w:sz w:val="24"/>
          <w:szCs w:val="24"/>
        </w:rPr>
      </w:pPr>
    </w:p>
    <w:p w14:paraId="3C74FABA" w14:textId="77777777" w:rsidR="00DC6A17" w:rsidRDefault="00DC6A17" w:rsidP="00DC6A17">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DC6A17">
        <w:rPr>
          <w:rFonts w:ascii="Microsoft JhengHei UI" w:eastAsia="Microsoft JhengHei UI" w:hAnsi="Microsoft JhengHei UI" w:cs="Arial" w:hint="eastAsia"/>
          <w:bCs/>
          <w:color w:val="FF0000"/>
        </w:rPr>
        <w:t>Chair Kelleher 8:00AM</w:t>
      </w:r>
    </w:p>
    <w:p w14:paraId="6EC382F1" w14:textId="77777777" w:rsidR="00DC6A17" w:rsidRDefault="00DC6A17" w:rsidP="00DC6A17">
      <w:pPr>
        <w:spacing w:after="0" w:line="240" w:lineRule="auto"/>
        <w:ind w:left="720"/>
        <w:contextualSpacing/>
        <w:rPr>
          <w:rFonts w:ascii="Microsoft JhengHei UI" w:eastAsia="Microsoft JhengHei UI" w:hAnsi="Microsoft JhengHei UI" w:cs="Arial" w:hint="eastAsia"/>
          <w:bCs/>
          <w:sz w:val="28"/>
          <w:szCs w:val="28"/>
          <w:u w:val="single"/>
        </w:rPr>
      </w:pPr>
    </w:p>
    <w:p w14:paraId="5D833B6E" w14:textId="77777777" w:rsidR="00DC6A17" w:rsidRDefault="00DC6A17" w:rsidP="00DC6A17">
      <w:pPr>
        <w:spacing w:after="0" w:line="240" w:lineRule="auto"/>
        <w:ind w:left="720"/>
        <w:rPr>
          <w:rFonts w:ascii="Microsoft JhengHei UI" w:eastAsia="Microsoft JhengHei UI" w:hAnsi="Microsoft JhengHei UI" w:cs="Arial" w:hint="eastAsia"/>
          <w:b/>
          <w:sz w:val="24"/>
          <w:szCs w:val="24"/>
        </w:rPr>
      </w:pPr>
    </w:p>
    <w:p w14:paraId="0E8BC9C0" w14:textId="77777777" w:rsidR="00DC6A17" w:rsidRDefault="00DC6A17" w:rsidP="00DC6A17">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sidRPr="00DC6A17">
        <w:rPr>
          <w:rFonts w:ascii="Microsoft JhengHei UI" w:eastAsia="Microsoft JhengHei UI" w:hAnsi="Microsoft JhengHei UI" w:cs="Arial" w:hint="eastAsia"/>
          <w:bCs/>
          <w:color w:val="FF0000"/>
          <w:lang w:val="fr-FR"/>
        </w:rPr>
        <w:t>Chair Kelleher</w:t>
      </w:r>
    </w:p>
    <w:p w14:paraId="23C7759C" w14:textId="77777777" w:rsidR="00DC6A17" w:rsidRDefault="00DC6A17" w:rsidP="00DC6A17">
      <w:pPr>
        <w:spacing w:after="0" w:line="240" w:lineRule="auto"/>
        <w:ind w:left="720"/>
        <w:contextualSpacing/>
        <w:rPr>
          <w:rFonts w:ascii="Microsoft JhengHei UI" w:eastAsia="Microsoft JhengHei UI" w:hAnsi="Microsoft JhengHei UI" w:cs="Arial" w:hint="eastAsia"/>
          <w:b/>
          <w:sz w:val="24"/>
          <w:szCs w:val="24"/>
          <w:lang w:val="fr-FR"/>
        </w:rPr>
      </w:pPr>
    </w:p>
    <w:p w14:paraId="35F7B79E" w14:textId="77777777" w:rsidR="00DC6A17" w:rsidRDefault="00DC6A17" w:rsidP="00DC6A17">
      <w:pPr>
        <w:spacing w:after="0" w:line="240" w:lineRule="auto"/>
        <w:rPr>
          <w:rFonts w:ascii="Microsoft JhengHei UI" w:eastAsia="Microsoft JhengHei UI" w:hAnsi="Microsoft JhengHei UI" w:cs="Arial" w:hint="eastAsia"/>
          <w:b/>
          <w:sz w:val="24"/>
          <w:szCs w:val="24"/>
          <w:lang w:val="fr-FR"/>
        </w:rPr>
      </w:pPr>
    </w:p>
    <w:p w14:paraId="7B4BE8FC" w14:textId="77777777" w:rsidR="00DC6A17" w:rsidRDefault="00DC6A17" w:rsidP="00DC6A17">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2A35FB6B" w14:textId="77777777" w:rsidR="00DC6A17" w:rsidRDefault="00DC6A17" w:rsidP="00DC6A17">
      <w:pPr>
        <w:spacing w:after="0" w:line="240" w:lineRule="auto"/>
        <w:ind w:left="720"/>
        <w:contextualSpacing/>
        <w:rPr>
          <w:rFonts w:ascii="Microsoft JhengHei UI" w:eastAsia="Microsoft JhengHei UI" w:hAnsi="Microsoft JhengHei UI" w:cs="Arial" w:hint="eastAsia"/>
          <w:sz w:val="28"/>
          <w:szCs w:val="28"/>
          <w:u w:val="single"/>
        </w:rPr>
      </w:pPr>
    </w:p>
    <w:p w14:paraId="73FAF2B0" w14:textId="77777777" w:rsidR="00DC6A17" w:rsidRDefault="00DC6A17" w:rsidP="00DC6A17">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Kelleher, Vice Chair Vanderhaak, Trustee Davis, </w:t>
      </w:r>
    </w:p>
    <w:p w14:paraId="7D3D3A54" w14:textId="77777777" w:rsidR="00DC6A17" w:rsidRDefault="00DC6A17" w:rsidP="00DC6A17">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Trustee Dugan, Trustee Qualm, General Manager, Beaudet, Administration, Santos</w:t>
      </w:r>
    </w:p>
    <w:p w14:paraId="30F3940A" w14:textId="77777777" w:rsidR="00DC6A17" w:rsidRDefault="00DC6A17" w:rsidP="00DC6A17">
      <w:pPr>
        <w:spacing w:after="0" w:line="240" w:lineRule="auto"/>
        <w:ind w:left="990"/>
        <w:contextualSpacing/>
        <w:jc w:val="both"/>
        <w:rPr>
          <w:rFonts w:ascii="Microsoft JhengHei UI" w:eastAsia="Microsoft JhengHei UI" w:hAnsi="Microsoft JhengHei UI" w:cs="Arial" w:hint="eastAsia"/>
        </w:rPr>
      </w:pPr>
    </w:p>
    <w:p w14:paraId="0B83104A" w14:textId="77777777" w:rsidR="00DC6A17" w:rsidRDefault="00DC6A17" w:rsidP="00DC6A17">
      <w:pPr>
        <w:pStyle w:val="ListParagraph"/>
        <w:numPr>
          <w:ilvl w:val="0"/>
          <w:numId w:val="1"/>
        </w:numPr>
        <w:spacing w:after="0" w:line="240" w:lineRule="auto"/>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sz w:val="24"/>
          <w:szCs w:val="24"/>
        </w:rPr>
        <w:t xml:space="preserve"> </w:t>
      </w:r>
      <w:r w:rsidRPr="00DC6A17">
        <w:rPr>
          <w:rFonts w:ascii="Microsoft JhengHei UI" w:eastAsia="Microsoft JhengHei UI" w:hAnsi="Microsoft JhengHei UI" w:cs="Arial" w:hint="eastAsia"/>
          <w:bCs/>
          <w:color w:val="FF0000"/>
          <w:sz w:val="24"/>
          <w:szCs w:val="24"/>
        </w:rPr>
        <w:t>None</w:t>
      </w:r>
    </w:p>
    <w:p w14:paraId="3E149364" w14:textId="77777777" w:rsidR="00DC6A17" w:rsidRDefault="00DC6A17" w:rsidP="00DC6A17">
      <w:pPr>
        <w:spacing w:line="240" w:lineRule="auto"/>
        <w:rPr>
          <w:rFonts w:ascii="Microsoft JhengHei UI" w:eastAsia="Microsoft JhengHei UI" w:hAnsi="Microsoft JhengHei UI" w:cs="Arial" w:hint="eastAsia"/>
          <w:sz w:val="24"/>
          <w:szCs w:val="24"/>
        </w:rPr>
      </w:pPr>
    </w:p>
    <w:p w14:paraId="3667391F" w14:textId="77777777" w:rsidR="00DC6A17" w:rsidRDefault="00DC6A17" w:rsidP="00DC6A17">
      <w:pPr>
        <w:spacing w:after="0"/>
        <w:ind w:left="720"/>
        <w:contextualSpacing/>
        <w:rPr>
          <w:rFonts w:ascii="Microsoft JhengHei UI" w:eastAsia="Microsoft JhengHei UI" w:hAnsi="Microsoft JhengHei UI" w:cs="Arial" w:hint="eastAsia"/>
          <w:sz w:val="24"/>
          <w:szCs w:val="24"/>
        </w:rPr>
      </w:pPr>
    </w:p>
    <w:p w14:paraId="31073347" w14:textId="77777777" w:rsidR="00DC6A17" w:rsidRDefault="00DC6A17" w:rsidP="00DC6A17">
      <w:pPr>
        <w:pStyle w:val="ListParagraph"/>
        <w:numPr>
          <w:ilvl w:val="0"/>
          <w:numId w:val="1"/>
        </w:numPr>
        <w:spacing w:after="0" w:line="240" w:lineRule="auto"/>
        <w:rPr>
          <w:rFonts w:ascii="Microsoft JhengHei UI" w:eastAsia="Microsoft JhengHei UI" w:hAnsi="Microsoft JhengHei UI" w:cs="Times New Roman" w:hint="eastAsia"/>
          <w:b/>
          <w:caps/>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Tomas Pozzi- Foreman</w:t>
      </w:r>
    </w:p>
    <w:p w14:paraId="7C46FC89" w14:textId="77777777" w:rsidR="00DC6A17" w:rsidRDefault="00DC6A17" w:rsidP="00DC6A17">
      <w:pPr>
        <w:spacing w:line="240" w:lineRule="auto"/>
        <w:rPr>
          <w:rFonts w:ascii="Microsoft JhengHei UI" w:eastAsia="Microsoft JhengHei UI" w:hAnsi="Microsoft JhengHei UI" w:cs="Times New Roman" w:hint="eastAsia"/>
          <w:b/>
          <w:caps/>
          <w:sz w:val="24"/>
          <w:szCs w:val="24"/>
        </w:rPr>
      </w:pPr>
    </w:p>
    <w:p w14:paraId="4A531A7E" w14:textId="77777777" w:rsidR="00DC6A17" w:rsidRDefault="00DC6A17" w:rsidP="00DC6A17">
      <w:pPr>
        <w:spacing w:line="240" w:lineRule="auto"/>
        <w:contextualSpacing/>
        <w:rPr>
          <w:rFonts w:ascii="Microsoft JhengHei UI" w:eastAsia="Microsoft JhengHei UI" w:hAnsi="Microsoft JhengHei UI" w:cs="Times New Roman" w:hint="eastAsia"/>
          <w:b/>
          <w:caps/>
          <w:sz w:val="24"/>
          <w:szCs w:val="24"/>
        </w:rPr>
      </w:pPr>
    </w:p>
    <w:p w14:paraId="712C1E06" w14:textId="77777777" w:rsidR="00DC6A17" w:rsidRDefault="00DC6A17" w:rsidP="00DC6A17">
      <w:pPr>
        <w:spacing w:line="240" w:lineRule="auto"/>
        <w:contextualSpacing/>
        <w:rPr>
          <w:rFonts w:ascii="Microsoft JhengHei UI" w:eastAsia="Microsoft JhengHei UI" w:hAnsi="Microsoft JhengHei UI" w:cs="Times New Roman" w:hint="eastAsia"/>
          <w:b/>
          <w:caps/>
          <w:sz w:val="24"/>
          <w:szCs w:val="24"/>
        </w:rPr>
      </w:pPr>
    </w:p>
    <w:p w14:paraId="4488CC9B" w14:textId="77777777" w:rsidR="00DC6A17" w:rsidRDefault="00DC6A17" w:rsidP="00DC6A17">
      <w:pPr>
        <w:spacing w:line="240" w:lineRule="auto"/>
        <w:contextualSpacing/>
        <w:rPr>
          <w:rFonts w:ascii="Microsoft JhengHei UI" w:eastAsia="Microsoft JhengHei UI" w:hAnsi="Microsoft JhengHei UI" w:cs="Times New Roman" w:hint="eastAsia"/>
          <w:b/>
          <w:caps/>
          <w:sz w:val="24"/>
          <w:szCs w:val="24"/>
        </w:rPr>
      </w:pPr>
    </w:p>
    <w:p w14:paraId="4F1E3D09" w14:textId="77777777" w:rsidR="00DC6A17" w:rsidRDefault="00DC6A17" w:rsidP="00DC6A17">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56185D3B" w14:textId="77777777" w:rsidR="00DC6A17" w:rsidRDefault="00DC6A17" w:rsidP="00DC6A17">
      <w:pPr>
        <w:spacing w:after="0" w:line="240" w:lineRule="auto"/>
        <w:rPr>
          <w:rFonts w:ascii="Microsoft JhengHei UI" w:eastAsia="Microsoft JhengHei UI" w:hAnsi="Microsoft JhengHei UI" w:cs="Arial" w:hint="eastAsia"/>
          <w:b/>
          <w:sz w:val="24"/>
          <w:szCs w:val="24"/>
        </w:rPr>
      </w:pPr>
    </w:p>
    <w:p w14:paraId="7FBD8DE6" w14:textId="77777777" w:rsidR="00DC6A17" w:rsidRDefault="00DC6A17" w:rsidP="00DC6A17">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25F9BF38" w14:textId="77777777" w:rsidR="00DC6A17" w:rsidRDefault="00DC6A17" w:rsidP="00DC6A17">
      <w:pPr>
        <w:spacing w:after="0" w:line="240" w:lineRule="auto"/>
        <w:rPr>
          <w:rFonts w:ascii="Microsoft JhengHei UI" w:eastAsia="Microsoft JhengHei UI" w:hAnsi="Microsoft JhengHei UI" w:cs="Arial" w:hint="eastAsia"/>
          <w:b/>
          <w:sz w:val="24"/>
          <w:szCs w:val="24"/>
          <w:u w:val="single"/>
        </w:rPr>
      </w:pPr>
    </w:p>
    <w:p w14:paraId="6A93B6AC" w14:textId="77777777" w:rsidR="00DC6A17" w:rsidRDefault="00DC6A17" w:rsidP="00DC6A17">
      <w:pPr>
        <w:spacing w:line="240" w:lineRule="auto"/>
        <w:contextualSpacing/>
        <w:rPr>
          <w:rFonts w:ascii="Microsoft JhengHei UI" w:eastAsia="Microsoft JhengHei UI" w:hAnsi="Microsoft JhengHei UI" w:cs="Times New Roman" w:hint="eastAsia"/>
          <w:b/>
          <w:caps/>
          <w:sz w:val="24"/>
          <w:szCs w:val="24"/>
        </w:rPr>
      </w:pPr>
    </w:p>
    <w:p w14:paraId="3FD3C90A" w14:textId="77777777" w:rsidR="00DC6A17" w:rsidRDefault="00DC6A17" w:rsidP="00DC6A17">
      <w:pPr>
        <w:spacing w:after="0" w:line="240" w:lineRule="auto"/>
        <w:jc w:val="both"/>
        <w:rPr>
          <w:rFonts w:ascii="Microsoft JhengHei UI" w:eastAsia="Microsoft JhengHei UI" w:hAnsi="Microsoft JhengHei UI" w:cs="Arial" w:hint="eastAsia"/>
          <w:sz w:val="28"/>
          <w:szCs w:val="28"/>
        </w:rPr>
      </w:pPr>
    </w:p>
    <w:p w14:paraId="3AD45555"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700D43E6"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4943369A"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3BF804F5"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04A7FF5C"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5274AB52"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24ADBC84"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1C523948"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69E47FBC"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278F0F4F"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7B48FAAE" w14:textId="77777777" w:rsidR="00DC6A17" w:rsidRDefault="00DC6A17" w:rsidP="00DC6A17">
      <w:pPr>
        <w:spacing w:after="0" w:line="240" w:lineRule="auto"/>
        <w:jc w:val="both"/>
        <w:rPr>
          <w:rFonts w:ascii="Microsoft JhengHei UI" w:eastAsia="Microsoft JhengHei UI" w:hAnsi="Microsoft JhengHei UI" w:cs="Arial"/>
          <w:b/>
          <w:sz w:val="24"/>
          <w:szCs w:val="24"/>
          <w:u w:val="single"/>
        </w:rPr>
      </w:pPr>
    </w:p>
    <w:p w14:paraId="79355749" w14:textId="77777777" w:rsidR="00DC6A17" w:rsidRDefault="00DC6A17" w:rsidP="00DC6A17">
      <w:pPr>
        <w:spacing w:after="0" w:line="240" w:lineRule="auto"/>
        <w:jc w:val="both"/>
        <w:rPr>
          <w:rFonts w:ascii="Microsoft JhengHei UI" w:eastAsia="Microsoft JhengHei UI" w:hAnsi="Microsoft JhengHei UI" w:cs="Arial" w:hint="eastAsia"/>
          <w:b/>
          <w:sz w:val="24"/>
          <w:szCs w:val="24"/>
          <w:u w:val="single"/>
        </w:rPr>
      </w:pPr>
    </w:p>
    <w:p w14:paraId="7EDA6967" w14:textId="77777777" w:rsidR="00DC6A17" w:rsidRDefault="00DC6A17" w:rsidP="00DC6A17">
      <w:pPr>
        <w:spacing w:after="0" w:line="240" w:lineRule="auto"/>
        <w:ind w:left="270"/>
        <w:jc w:val="both"/>
        <w:rPr>
          <w:rFonts w:ascii="Microsoft JhengHei UI" w:eastAsia="Microsoft JhengHei UI" w:hAnsi="Microsoft JhengHei UI" w:cs="Arial" w:hint="eastAsia"/>
          <w:b/>
          <w:sz w:val="24"/>
          <w:szCs w:val="24"/>
          <w:u w:val="single"/>
        </w:rPr>
      </w:pPr>
    </w:p>
    <w:p w14:paraId="1C0A9838" w14:textId="246915D5" w:rsidR="00DC6A17" w:rsidRPr="00DC6A17" w:rsidRDefault="00DC6A17" w:rsidP="00DC6A17">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lastRenderedPageBreak/>
        <w:t>8. CONSENT</w:t>
      </w:r>
      <w:r>
        <w:rPr>
          <w:rFonts w:ascii="Microsoft JhengHei UI" w:eastAsia="Microsoft JhengHei UI" w:hAnsi="Microsoft JhengHei UI" w:cs="Arial" w:hint="eastAsia"/>
          <w:b/>
          <w:sz w:val="24"/>
          <w:szCs w:val="24"/>
          <w:u w:val="single"/>
        </w:rPr>
        <w:t xml:space="preserve"> CALENDAR</w:t>
      </w:r>
      <w:r w:rsidRPr="00DC6A17">
        <w:rPr>
          <w:rFonts w:ascii="Microsoft JhengHei UI" w:eastAsia="Microsoft JhengHei UI" w:hAnsi="Microsoft JhengHei UI" w:cs="Arial" w:hint="eastAsia"/>
          <w:b/>
          <w:color w:val="FF0000"/>
          <w:sz w:val="24"/>
          <w:szCs w:val="24"/>
        </w:rPr>
        <w:t>-</w:t>
      </w:r>
      <w:r w:rsidRPr="00DC6A17">
        <w:rPr>
          <w:rFonts w:ascii="Microsoft JhengHei UI" w:eastAsia="Microsoft JhengHei UI" w:hAnsi="Microsoft JhengHei UI" w:cs="Arial"/>
          <w:b/>
          <w:color w:val="FF0000"/>
          <w:sz w:val="24"/>
          <w:szCs w:val="24"/>
        </w:rPr>
        <w:t xml:space="preserve"> Motion was made by Trustee Dugan to accept the consent calendar as presented, seconded by Trustee Vanderhaak and passed with a 5/0 vote.</w:t>
      </w:r>
    </w:p>
    <w:p w14:paraId="5D7E634D" w14:textId="77777777" w:rsidR="00DC6A17" w:rsidRDefault="00DC6A17" w:rsidP="00DC6A17">
      <w:pPr>
        <w:spacing w:after="0" w:line="240" w:lineRule="auto"/>
        <w:ind w:left="360"/>
        <w:contextualSpacing/>
        <w:jc w:val="both"/>
        <w:rPr>
          <w:rFonts w:ascii="Microsoft JhengHei UI" w:eastAsia="Microsoft JhengHei UI" w:hAnsi="Microsoft JhengHei UI" w:cs="Arial" w:hint="eastAsia"/>
          <w:sz w:val="24"/>
          <w:szCs w:val="24"/>
        </w:rPr>
      </w:pPr>
    </w:p>
    <w:p w14:paraId="54B45B56" w14:textId="77777777" w:rsidR="00DC6A17" w:rsidRDefault="00DC6A17" w:rsidP="00DC6A17">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matters unless members of the Board or the public request an item removed from the Consent Calendar for separate action. A total of five minutes is provided for members of the public to address the Trustees on items that appear in the consent calendar.  Unless otherwise specified in the request to remove an item from the Consent Calendar, all items shall be considered immediately following action on the remaining items on the Consent Calendar. </w:t>
      </w:r>
    </w:p>
    <w:p w14:paraId="2620CE55" w14:textId="77777777" w:rsidR="00DC6A17" w:rsidRDefault="00DC6A17" w:rsidP="00DC6A17">
      <w:pPr>
        <w:spacing w:after="0" w:line="240" w:lineRule="auto"/>
        <w:rPr>
          <w:rFonts w:ascii="Microsoft JhengHei UI" w:eastAsia="Microsoft JhengHei UI" w:hAnsi="Microsoft JhengHei UI" w:cs="Times New Roman" w:hint="eastAsia"/>
          <w:sz w:val="24"/>
          <w:szCs w:val="24"/>
        </w:rPr>
      </w:pPr>
    </w:p>
    <w:p w14:paraId="53984F6C" w14:textId="77777777" w:rsidR="00DC6A17" w:rsidRDefault="00DC6A17" w:rsidP="00DC6A17">
      <w:pPr>
        <w:spacing w:after="0" w:line="240" w:lineRule="auto"/>
        <w:rPr>
          <w:rFonts w:ascii="Microsoft JhengHei UI" w:eastAsia="Microsoft JhengHei UI" w:hAnsi="Microsoft JhengHei UI" w:cs="Times New Roman" w:hint="eastAsia"/>
          <w:sz w:val="24"/>
          <w:szCs w:val="24"/>
        </w:rPr>
      </w:pPr>
    </w:p>
    <w:p w14:paraId="152BB316" w14:textId="77777777" w:rsidR="00DC6A17" w:rsidRDefault="00DC6A17" w:rsidP="00DC6A17">
      <w:pPr>
        <w:spacing w:after="0" w:line="240" w:lineRule="auto"/>
        <w:rPr>
          <w:rFonts w:ascii="Microsoft JhengHei UI" w:eastAsia="Microsoft JhengHei UI" w:hAnsi="Microsoft JhengHei UI" w:cs="Times New Roman" w:hint="eastAsia"/>
          <w:sz w:val="24"/>
          <w:szCs w:val="24"/>
        </w:rPr>
      </w:pPr>
    </w:p>
    <w:p w14:paraId="48820618" w14:textId="77777777" w:rsidR="00DC6A17" w:rsidRDefault="00DC6A17" w:rsidP="00DC6A17">
      <w:pPr>
        <w:spacing w:after="0" w:line="240" w:lineRule="auto"/>
        <w:rPr>
          <w:rFonts w:ascii="Microsoft JhengHei UI" w:eastAsia="Microsoft JhengHei UI" w:hAnsi="Microsoft JhengHei UI" w:cs="Times New Roman" w:hint="eastAsia"/>
          <w:sz w:val="24"/>
          <w:szCs w:val="24"/>
        </w:rPr>
      </w:pPr>
    </w:p>
    <w:p w14:paraId="3F309BEA" w14:textId="77777777" w:rsidR="00DC6A17" w:rsidRDefault="00DC6A17" w:rsidP="00DC6A17">
      <w:pPr>
        <w:pStyle w:val="ListParagraph"/>
        <w:numPr>
          <w:ilvl w:val="0"/>
          <w:numId w:val="2"/>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46DA27A4" w14:textId="77777777" w:rsidR="00DC6A17" w:rsidRDefault="00DC6A17" w:rsidP="00DC6A17">
      <w:pPr>
        <w:spacing w:after="0" w:line="240" w:lineRule="auto"/>
        <w:rPr>
          <w:rFonts w:ascii="Microsoft JhengHei UI" w:eastAsia="Microsoft JhengHei UI" w:hAnsi="Microsoft JhengHei UI" w:cs="Arial" w:hint="eastAsia"/>
          <w:b/>
          <w:sz w:val="24"/>
          <w:szCs w:val="24"/>
        </w:rPr>
      </w:pPr>
    </w:p>
    <w:p w14:paraId="3A2F8AEE" w14:textId="77777777" w:rsidR="00DC6A17" w:rsidRDefault="00DC6A17" w:rsidP="00DC6A17">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 xml:space="preserve"> the Board approves the minutes of the Regular Board Meeting dated January 16, 2025.</w:t>
      </w:r>
    </w:p>
    <w:p w14:paraId="4CF1A9D2" w14:textId="77777777" w:rsidR="00DC6A17" w:rsidRDefault="00DC6A17" w:rsidP="00DC6A17">
      <w:pPr>
        <w:spacing w:after="0" w:line="240" w:lineRule="auto"/>
        <w:ind w:left="1440"/>
        <w:rPr>
          <w:rFonts w:ascii="Microsoft JhengHei UI" w:eastAsia="Microsoft JhengHei UI" w:hAnsi="Microsoft JhengHei UI" w:cs="Arial" w:hint="eastAsia"/>
        </w:rPr>
      </w:pPr>
    </w:p>
    <w:p w14:paraId="6E0CC390" w14:textId="77777777" w:rsidR="00DC6A17" w:rsidRDefault="00DC6A17" w:rsidP="00DC6A17">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7AB76930" w14:textId="77777777" w:rsidR="00DC6A17" w:rsidRDefault="00DC6A17" w:rsidP="00DC6A17">
      <w:pPr>
        <w:pStyle w:val="ListParagraph"/>
        <w:numPr>
          <w:ilvl w:val="0"/>
          <w:numId w:val="2"/>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APPROVAL OF CHECK REGISTERS </w:t>
      </w:r>
    </w:p>
    <w:p w14:paraId="694B5CA2" w14:textId="77777777" w:rsidR="00DC6A17" w:rsidRDefault="00DC6A17" w:rsidP="00DC6A17">
      <w:pPr>
        <w:spacing w:after="0" w:line="240" w:lineRule="auto"/>
        <w:rPr>
          <w:rFonts w:ascii="Microsoft JhengHei UI" w:eastAsia="Microsoft JhengHei UI" w:hAnsi="Microsoft JhengHei UI" w:cs="Arial" w:hint="eastAsia"/>
          <w:b/>
          <w:sz w:val="24"/>
          <w:szCs w:val="24"/>
        </w:rPr>
      </w:pPr>
    </w:p>
    <w:p w14:paraId="0B2D98FB" w14:textId="77777777" w:rsidR="00DC6A17" w:rsidRDefault="00DC6A17" w:rsidP="00DC6A17">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January 2025 Check Registers, Nos. 101100, 101200 and 101300.</w:t>
      </w:r>
    </w:p>
    <w:p w14:paraId="6F529EC3" w14:textId="77777777" w:rsidR="00DC6A17" w:rsidRDefault="00DC6A17" w:rsidP="00DC6A17">
      <w:pPr>
        <w:spacing w:after="0" w:line="240" w:lineRule="auto"/>
        <w:ind w:left="1440"/>
        <w:rPr>
          <w:rFonts w:ascii="Microsoft JhengHei UI" w:eastAsia="Microsoft JhengHei UI" w:hAnsi="Microsoft JhengHei UI" w:cs="Arial" w:hint="eastAsia"/>
          <w:sz w:val="24"/>
          <w:szCs w:val="24"/>
        </w:rPr>
      </w:pPr>
    </w:p>
    <w:p w14:paraId="4FA186EA" w14:textId="77777777" w:rsidR="00DC6A17" w:rsidRDefault="00DC6A17" w:rsidP="00DC6A17">
      <w:pPr>
        <w:spacing w:after="0" w:line="240" w:lineRule="auto"/>
        <w:ind w:left="1440"/>
        <w:rPr>
          <w:rFonts w:ascii="Microsoft JhengHei UI" w:eastAsia="Microsoft JhengHei UI" w:hAnsi="Microsoft JhengHei UI" w:cs="Arial" w:hint="eastAsia"/>
          <w:sz w:val="24"/>
          <w:szCs w:val="24"/>
        </w:rPr>
      </w:pPr>
    </w:p>
    <w:p w14:paraId="02C1A464" w14:textId="77777777" w:rsidR="00DC6A17" w:rsidRDefault="00DC6A17" w:rsidP="00DC6A17">
      <w:pPr>
        <w:spacing w:after="0" w:line="240" w:lineRule="auto"/>
        <w:ind w:left="1440"/>
        <w:rPr>
          <w:rFonts w:ascii="Microsoft JhengHei UI" w:eastAsia="Microsoft JhengHei UI" w:hAnsi="Microsoft JhengHei UI" w:cs="Arial" w:hint="eastAsia"/>
          <w:sz w:val="24"/>
          <w:szCs w:val="24"/>
        </w:rPr>
      </w:pPr>
    </w:p>
    <w:p w14:paraId="59CC3A96" w14:textId="77777777" w:rsidR="00DC6A17" w:rsidRDefault="00DC6A17" w:rsidP="00DC6A17">
      <w:pPr>
        <w:pStyle w:val="ListParagraph"/>
        <w:numPr>
          <w:ilvl w:val="0"/>
          <w:numId w:val="2"/>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0AF0776C" w14:textId="77777777" w:rsidR="00DC6A17" w:rsidRDefault="00DC6A17" w:rsidP="00DC6A17">
      <w:pPr>
        <w:spacing w:after="0" w:line="240" w:lineRule="auto"/>
        <w:rPr>
          <w:rFonts w:ascii="Microsoft JhengHei UI" w:eastAsia="Microsoft JhengHei UI" w:hAnsi="Microsoft JhengHei UI" w:cs="Arial" w:hint="eastAsia"/>
          <w:b/>
          <w:sz w:val="24"/>
          <w:szCs w:val="24"/>
        </w:rPr>
      </w:pPr>
    </w:p>
    <w:p w14:paraId="46221611" w14:textId="77777777" w:rsidR="00DC6A17" w:rsidRDefault="00DC6A17" w:rsidP="00DC6A17">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35065A5F" w14:textId="731BC69B" w:rsidR="00DC6A17" w:rsidRPr="00DC6A17" w:rsidRDefault="00DC6A17" w:rsidP="00DC6A17">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rPr>
        <w:t>February 2025 Bookkeeper Report</w:t>
      </w:r>
    </w:p>
    <w:p w14:paraId="4FC5B2FF"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6E70BB39"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75CB6AB2" w14:textId="77777777" w:rsidR="00DC6A17" w:rsidRDefault="00DC6A17" w:rsidP="00DC6A17">
      <w:pPr>
        <w:pStyle w:val="ListParagraph"/>
        <w:numPr>
          <w:ilvl w:val="0"/>
          <w:numId w:val="3"/>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 xml:space="preserve"> ACTION ITEMS-</w:t>
      </w:r>
    </w:p>
    <w:p w14:paraId="17C92B93"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1B995217" w14:textId="3E32F70E" w:rsidR="00DC6A17" w:rsidRDefault="00DC6A17" w:rsidP="00DC6A17">
      <w:pPr>
        <w:pStyle w:val="ListParagraph"/>
        <w:numPr>
          <w:ilvl w:val="0"/>
          <w:numId w:val="4"/>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LAFCO- SURVEY OF PUBLIC CEMETERIES</w:t>
      </w:r>
      <w:r>
        <w:rPr>
          <w:rFonts w:ascii="Microsoft JhengHei UI" w:eastAsia="Microsoft JhengHei UI" w:hAnsi="Microsoft JhengHei UI" w:cs="Arial"/>
          <w:b/>
          <w:sz w:val="24"/>
          <w:szCs w:val="24"/>
          <w:u w:val="single"/>
        </w:rPr>
        <w:t xml:space="preserve">- </w:t>
      </w:r>
      <w:r w:rsidRPr="00DC6A17">
        <w:rPr>
          <w:rFonts w:ascii="Microsoft JhengHei UI" w:eastAsia="Microsoft JhengHei UI" w:hAnsi="Microsoft JhengHei UI" w:cs="Arial"/>
          <w:b/>
          <w:color w:val="FF0000"/>
          <w:sz w:val="24"/>
          <w:szCs w:val="24"/>
        </w:rPr>
        <w:t>Discussed</w:t>
      </w:r>
    </w:p>
    <w:p w14:paraId="63EEEBDC" w14:textId="77777777" w:rsidR="00DC6A17" w:rsidRDefault="00DC6A17" w:rsidP="00DC6A17">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review and keep with their files.</w:t>
      </w:r>
    </w:p>
    <w:p w14:paraId="5FDB36E7" w14:textId="77777777" w:rsidR="00DC6A17" w:rsidRDefault="00DC6A17" w:rsidP="00DC6A17">
      <w:pPr>
        <w:spacing w:after="0" w:line="240" w:lineRule="auto"/>
        <w:ind w:left="1440"/>
        <w:rPr>
          <w:rFonts w:ascii="Microsoft JhengHei UI" w:eastAsia="Microsoft JhengHei UI" w:hAnsi="Microsoft JhengHei UI" w:cs="Arial" w:hint="eastAsia"/>
          <w:b/>
          <w:u w:val="single"/>
        </w:rPr>
      </w:pPr>
    </w:p>
    <w:p w14:paraId="77D62FE7" w14:textId="77777777" w:rsidR="00DC6A17" w:rsidRDefault="00DC6A17" w:rsidP="00DC6A17">
      <w:pPr>
        <w:spacing w:after="0" w:line="240" w:lineRule="auto"/>
        <w:ind w:left="1440"/>
        <w:rPr>
          <w:rFonts w:ascii="Microsoft JhengHei UI" w:eastAsia="Microsoft JhengHei UI" w:hAnsi="Microsoft JhengHei UI" w:cs="Arial" w:hint="eastAsia"/>
          <w:b/>
          <w:u w:val="single"/>
        </w:rPr>
      </w:pPr>
    </w:p>
    <w:p w14:paraId="6EF8B803" w14:textId="77777777" w:rsidR="00DC6A17" w:rsidRDefault="00DC6A17" w:rsidP="00DC6A17">
      <w:pPr>
        <w:pStyle w:val="ListParagraph"/>
        <w:ind w:left="1080"/>
        <w:rPr>
          <w:rFonts w:ascii="Microsoft JhengHei UI" w:eastAsia="Microsoft JhengHei UI" w:hAnsi="Microsoft JhengHei UI" w:cs="Arial" w:hint="eastAsia"/>
          <w:b/>
          <w:sz w:val="24"/>
          <w:szCs w:val="24"/>
          <w:u w:val="single"/>
        </w:rPr>
      </w:pPr>
    </w:p>
    <w:p w14:paraId="56B8381C" w14:textId="7AD0EF45" w:rsidR="00DC6A17" w:rsidRPr="00DC6A17" w:rsidRDefault="00DC6A17" w:rsidP="00DC6A17">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RESOLUTION #2025-1 INTERACTION WITH MEMBERS OF THE PUBLIC AND DISTRICT EMPLOYEES</w:t>
      </w:r>
      <w:r>
        <w:rPr>
          <w:rFonts w:ascii="Microsoft JhengHei UI" w:eastAsia="Microsoft JhengHei UI" w:hAnsi="Microsoft JhengHei UI" w:cs="Arial"/>
          <w:b/>
          <w:sz w:val="24"/>
          <w:szCs w:val="24"/>
          <w:u w:val="single"/>
        </w:rPr>
        <w:t xml:space="preserve">- </w:t>
      </w:r>
      <w:r w:rsidRPr="00DC6A17">
        <w:rPr>
          <w:rFonts w:ascii="Microsoft JhengHei UI" w:eastAsia="Microsoft JhengHei UI" w:hAnsi="Microsoft JhengHei UI" w:cs="Arial"/>
          <w:b/>
          <w:color w:val="FF0000"/>
          <w:sz w:val="24"/>
          <w:szCs w:val="24"/>
        </w:rPr>
        <w:t>A motion was made by Trustee Vanderhaak to approve resolution number 2025-1, seconded by Trustee Davis and passed with a 5/0 vote.</w:t>
      </w:r>
    </w:p>
    <w:p w14:paraId="744D6F19" w14:textId="77777777" w:rsidR="00DC6A17" w:rsidRDefault="00DC6A17" w:rsidP="00DC6A17">
      <w:pPr>
        <w:spacing w:after="0" w:line="240" w:lineRule="auto"/>
        <w:ind w:left="1440"/>
        <w:rPr>
          <w:rFonts w:ascii="Microsoft JhengHei UI" w:eastAsia="Microsoft JhengHei UI" w:hAnsi="Microsoft JhengHei UI" w:cs="Arial" w:hint="eastAsia"/>
          <w:b/>
          <w:u w:val="single"/>
        </w:rPr>
      </w:pPr>
      <w:r>
        <w:rPr>
          <w:rFonts w:ascii="Microsoft JhengHei UI" w:eastAsia="Microsoft JhengHei UI" w:hAnsi="Microsoft JhengHei UI" w:cs="Arial" w:hint="eastAsia"/>
          <w:i/>
          <w:color w:val="0070C0"/>
        </w:rPr>
        <w:t xml:space="preserve">Recommendation: </w:t>
      </w:r>
      <w:r>
        <w:rPr>
          <w:rFonts w:ascii="Microsoft JhengHei UI" w:eastAsia="Microsoft JhengHei UI" w:hAnsi="Microsoft JhengHei UI" w:cs="Arial" w:hint="eastAsia"/>
        </w:rPr>
        <w:t>Approve during this Board Meeting.</w:t>
      </w:r>
    </w:p>
    <w:p w14:paraId="59AC059F"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37608233"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0C6FA56A"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3229808A"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7D350E56" w14:textId="77777777" w:rsidR="00DC6A17" w:rsidRDefault="00DC6A17" w:rsidP="00DC6A17">
      <w:pPr>
        <w:spacing w:after="0" w:line="240" w:lineRule="auto"/>
        <w:rPr>
          <w:rFonts w:ascii="Microsoft JhengHei UI" w:eastAsia="Microsoft JhengHei UI" w:hAnsi="Microsoft JhengHei UI" w:cs="Arial" w:hint="eastAsia"/>
          <w:sz w:val="28"/>
          <w:szCs w:val="28"/>
        </w:rPr>
      </w:pPr>
    </w:p>
    <w:p w14:paraId="77740222" w14:textId="79A78D5D" w:rsidR="00DC6A17" w:rsidRPr="00DC6A17" w:rsidRDefault="00DC6A17" w:rsidP="00DC6A17">
      <w:pPr>
        <w:spacing w:after="0" w:line="240" w:lineRule="auto"/>
        <w:ind w:left="360"/>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 xml:space="preserve">    10. </w:t>
      </w:r>
      <w:r>
        <w:rPr>
          <w:rFonts w:ascii="Microsoft JhengHei UI" w:eastAsia="Microsoft JhengHei UI" w:hAnsi="Microsoft JhengHei UI" w:cs="Arial" w:hint="eastAsia"/>
          <w:b/>
          <w:sz w:val="24"/>
          <w:szCs w:val="24"/>
          <w:u w:val="single"/>
        </w:rPr>
        <w:t xml:space="preserve">FINANCIAL REPORTS- </w:t>
      </w:r>
      <w:r w:rsidRPr="00DC6A17">
        <w:rPr>
          <w:rFonts w:ascii="Microsoft JhengHei UI" w:eastAsia="Microsoft JhengHei UI" w:hAnsi="Microsoft JhengHei UI" w:cs="Arial"/>
          <w:b/>
          <w:color w:val="FF0000"/>
          <w:sz w:val="24"/>
          <w:szCs w:val="24"/>
        </w:rPr>
        <w:t>A motion was made by Trustee Dugan to receive and file the January financials, seconded by Trustee Vanderhaak and passed with a 5/0 vote.</w:t>
      </w:r>
    </w:p>
    <w:p w14:paraId="3882CD29" w14:textId="77777777" w:rsidR="00DC6A17" w:rsidRDefault="00DC6A17" w:rsidP="00DC6A17">
      <w:pPr>
        <w:pStyle w:val="ListParagraph"/>
        <w:spacing w:after="0" w:line="240" w:lineRule="auto"/>
        <w:rPr>
          <w:rFonts w:ascii="Microsoft JhengHei UI" w:eastAsia="Microsoft JhengHei UI" w:hAnsi="Microsoft JhengHei UI" w:cs="Arial" w:hint="eastAsia"/>
          <w:sz w:val="28"/>
          <w:szCs w:val="28"/>
        </w:rPr>
      </w:pPr>
    </w:p>
    <w:p w14:paraId="0D056CA6" w14:textId="77777777" w:rsidR="00DC6A17" w:rsidRDefault="00DC6A17" w:rsidP="00DC6A17">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January 2025 Balance Sheet </w:t>
      </w:r>
    </w:p>
    <w:p w14:paraId="2425CC1C" w14:textId="77777777" w:rsidR="00DC6A17" w:rsidRDefault="00DC6A17" w:rsidP="00DC6A17">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January 2025 Profit and Loss</w:t>
      </w:r>
    </w:p>
    <w:p w14:paraId="591423AA" w14:textId="77777777" w:rsidR="00DC6A17" w:rsidRDefault="00DC6A17" w:rsidP="00DC6A17">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C. January 2025 California Class</w:t>
      </w:r>
    </w:p>
    <w:p w14:paraId="74A91442" w14:textId="77777777" w:rsidR="00DC6A17" w:rsidRDefault="00DC6A17" w:rsidP="00DC6A17">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D. January Stifel Reports</w:t>
      </w:r>
    </w:p>
    <w:p w14:paraId="157B3093" w14:textId="77777777" w:rsidR="00DC6A17" w:rsidRDefault="00DC6A17" w:rsidP="00DC6A17">
      <w:pPr>
        <w:spacing w:after="0" w:line="240" w:lineRule="auto"/>
        <w:ind w:left="720"/>
        <w:rPr>
          <w:rFonts w:ascii="Microsoft JhengHei UI" w:eastAsia="Microsoft JhengHei UI" w:hAnsi="Microsoft JhengHei UI" w:cs="Arial" w:hint="eastAsia"/>
          <w:sz w:val="28"/>
          <w:szCs w:val="28"/>
        </w:rPr>
      </w:pPr>
    </w:p>
    <w:p w14:paraId="32032FF9" w14:textId="77777777" w:rsidR="00DC6A17" w:rsidRDefault="00DC6A17" w:rsidP="00DC6A17">
      <w:pPr>
        <w:spacing w:after="0" w:line="240" w:lineRule="auto"/>
        <w:ind w:left="720"/>
        <w:rPr>
          <w:rFonts w:ascii="Microsoft JhengHei UI" w:eastAsia="Microsoft JhengHei UI" w:hAnsi="Microsoft JhengHei UI" w:cs="Arial" w:hint="eastAsia"/>
        </w:rPr>
      </w:pPr>
    </w:p>
    <w:p w14:paraId="3F54429E" w14:textId="77777777" w:rsidR="00DC6A17" w:rsidRDefault="00DC6A17" w:rsidP="00DC6A17">
      <w:pPr>
        <w:spacing w:after="0" w:line="240" w:lineRule="auto"/>
        <w:rPr>
          <w:rFonts w:ascii="Microsoft JhengHei UI" w:eastAsia="Microsoft JhengHei UI" w:hAnsi="Microsoft JhengHei UI" w:cs="Arial" w:hint="eastAsia"/>
        </w:rPr>
      </w:pPr>
    </w:p>
    <w:p w14:paraId="1E8C751A" w14:textId="77777777" w:rsidR="00DC6A17" w:rsidRDefault="00DC6A17" w:rsidP="00DC6A17">
      <w:pPr>
        <w:spacing w:after="0" w:line="240" w:lineRule="auto"/>
        <w:rPr>
          <w:rFonts w:ascii="Microsoft JhengHei UI" w:eastAsia="Microsoft JhengHei UI" w:hAnsi="Microsoft JhengHei UI" w:cs="Arial" w:hint="eastAsia"/>
        </w:rPr>
      </w:pPr>
    </w:p>
    <w:p w14:paraId="0D7527C9" w14:textId="77777777" w:rsidR="00DC6A17" w:rsidRDefault="00DC6A17" w:rsidP="00DC6A17">
      <w:pPr>
        <w:spacing w:after="0" w:line="240" w:lineRule="auto"/>
        <w:rPr>
          <w:rFonts w:ascii="Microsoft JhengHei UI" w:eastAsia="Microsoft JhengHei UI" w:hAnsi="Microsoft JhengHei UI" w:cs="Arial" w:hint="eastAsia"/>
        </w:rPr>
      </w:pPr>
    </w:p>
    <w:p w14:paraId="62840C7B" w14:textId="77777777" w:rsidR="00DC6A17" w:rsidRDefault="00DC6A17" w:rsidP="00DC6A17">
      <w:pPr>
        <w:spacing w:after="0" w:line="240" w:lineRule="auto"/>
        <w:rPr>
          <w:rFonts w:ascii="Microsoft JhengHei UI" w:eastAsia="Microsoft JhengHei UI" w:hAnsi="Microsoft JhengHei UI" w:cs="Arial" w:hint="eastAsia"/>
        </w:rPr>
      </w:pPr>
    </w:p>
    <w:p w14:paraId="7EDFA8F1" w14:textId="77777777" w:rsidR="00DC6A17" w:rsidRDefault="00DC6A17" w:rsidP="00DC6A17">
      <w:pPr>
        <w:spacing w:after="0" w:line="240" w:lineRule="auto"/>
        <w:rPr>
          <w:rFonts w:ascii="Microsoft JhengHei UI" w:eastAsia="Microsoft JhengHei UI" w:hAnsi="Microsoft JhengHei UI" w:cs="Arial" w:hint="eastAsia"/>
        </w:rPr>
      </w:pPr>
    </w:p>
    <w:p w14:paraId="656112B8" w14:textId="77777777" w:rsidR="00DC6A17" w:rsidRDefault="00DC6A17" w:rsidP="00DC6A17">
      <w:pPr>
        <w:spacing w:after="0" w:line="240" w:lineRule="auto"/>
        <w:ind w:left="720"/>
        <w:rPr>
          <w:rFonts w:ascii="Microsoft JhengHei UI" w:eastAsia="Microsoft JhengHei UI" w:hAnsi="Microsoft JhengHei UI" w:cs="Arial" w:hint="eastAsia"/>
        </w:rPr>
      </w:pPr>
    </w:p>
    <w:p w14:paraId="58180FB5" w14:textId="641B2A02" w:rsidR="00DC6A17" w:rsidRPr="008C21F7" w:rsidRDefault="00DC6A17" w:rsidP="00DC6A17">
      <w:pPr>
        <w:keepNext/>
        <w:spacing w:after="0" w:line="240" w:lineRule="auto"/>
        <w:ind w:firstLine="720"/>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008C21F7">
        <w:rPr>
          <w:rFonts w:ascii="Microsoft JhengHei UI" w:eastAsia="Microsoft JhengHei UI" w:hAnsi="Microsoft JhengHei UI" w:cs="Arial"/>
          <w:b/>
          <w:sz w:val="24"/>
          <w:szCs w:val="24"/>
          <w:u w:val="single"/>
        </w:rPr>
        <w:t xml:space="preserve"> </w:t>
      </w:r>
      <w:r w:rsidR="008C21F7" w:rsidRPr="008C21F7">
        <w:rPr>
          <w:rFonts w:ascii="Microsoft JhengHei UI" w:eastAsia="Microsoft JhengHei UI" w:hAnsi="Microsoft JhengHei UI" w:cs="Arial"/>
          <w:b/>
          <w:color w:val="FF0000"/>
          <w:sz w:val="24"/>
          <w:szCs w:val="24"/>
        </w:rPr>
        <w:t>A motion was made by Trustee Vanderhaak to receive the managers’ report, seconded by Trustee Dugan and passed with a 5/0 vote.</w:t>
      </w:r>
    </w:p>
    <w:p w14:paraId="2E1F7E0D" w14:textId="77777777" w:rsidR="00DC6A17" w:rsidRPr="008C21F7" w:rsidRDefault="00DC6A17" w:rsidP="00DC6A17">
      <w:pPr>
        <w:spacing w:after="0" w:line="240" w:lineRule="auto"/>
        <w:rPr>
          <w:rFonts w:ascii="Microsoft JhengHei UI" w:eastAsia="Microsoft JhengHei UI" w:hAnsi="Microsoft JhengHei UI" w:cs="Arial" w:hint="eastAsia"/>
          <w:color w:val="FF0000"/>
          <w:sz w:val="24"/>
          <w:szCs w:val="24"/>
        </w:rPr>
      </w:pPr>
    </w:p>
    <w:p w14:paraId="093396C3" w14:textId="77777777" w:rsidR="00DC6A17" w:rsidRDefault="00DC6A17" w:rsidP="00DC6A17">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January 2025 Revenues</w:t>
      </w:r>
    </w:p>
    <w:p w14:paraId="1B2B68BF" w14:textId="77777777" w:rsidR="00DC6A17" w:rsidRDefault="00DC6A17" w:rsidP="00DC6A17">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January 2025 Inventory</w:t>
      </w:r>
    </w:p>
    <w:p w14:paraId="6B5E19D0" w14:textId="77777777" w:rsidR="00DC6A17" w:rsidRDefault="00DC6A17" w:rsidP="00DC6A17">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January Burial Calendar</w:t>
      </w:r>
    </w:p>
    <w:p w14:paraId="141123C5" w14:textId="77777777" w:rsidR="00DC6A17" w:rsidRDefault="00DC6A17" w:rsidP="00DC6A17">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Incident Report</w:t>
      </w:r>
    </w:p>
    <w:p w14:paraId="709602EC" w14:textId="77777777" w:rsidR="00DC6A17" w:rsidRDefault="00DC6A17" w:rsidP="00DC6A17">
      <w:pPr>
        <w:pStyle w:val="ListParagraph"/>
        <w:spacing w:after="0" w:line="240" w:lineRule="auto"/>
        <w:ind w:left="1260"/>
        <w:rPr>
          <w:rFonts w:ascii="Microsoft JhengHei UI" w:eastAsia="Microsoft JhengHei UI" w:hAnsi="Microsoft JhengHei UI" w:cs="Arial" w:hint="eastAsia"/>
        </w:rPr>
      </w:pPr>
    </w:p>
    <w:p w14:paraId="45FB0714" w14:textId="77777777" w:rsidR="00DC6A17" w:rsidRDefault="00DC6A17" w:rsidP="00DC6A17">
      <w:pPr>
        <w:pStyle w:val="ListParagraph"/>
        <w:spacing w:after="0" w:line="240" w:lineRule="auto"/>
        <w:ind w:left="1260"/>
        <w:rPr>
          <w:rFonts w:ascii="Microsoft JhengHei UI" w:eastAsia="Microsoft JhengHei UI" w:hAnsi="Microsoft JhengHei UI" w:cs="Arial" w:hint="eastAsia"/>
        </w:rPr>
      </w:pPr>
    </w:p>
    <w:p w14:paraId="4A4B611B" w14:textId="77777777" w:rsidR="00DC6A17" w:rsidRDefault="00DC6A17" w:rsidP="00DC6A17">
      <w:pPr>
        <w:spacing w:after="0" w:line="240" w:lineRule="auto"/>
        <w:rPr>
          <w:rFonts w:ascii="Microsoft JhengHei UI" w:eastAsia="Microsoft JhengHei UI" w:hAnsi="Microsoft JhengHei UI" w:cs="Arial" w:hint="eastAsia"/>
        </w:rPr>
      </w:pPr>
    </w:p>
    <w:p w14:paraId="48D936A7" w14:textId="77777777" w:rsidR="00DC6A17" w:rsidRDefault="00DC6A17" w:rsidP="00DC6A17">
      <w:pPr>
        <w:spacing w:after="0" w:line="240" w:lineRule="auto"/>
        <w:rPr>
          <w:rFonts w:ascii="Microsoft JhengHei UI" w:eastAsia="Microsoft JhengHei UI" w:hAnsi="Microsoft JhengHei UI" w:cs="Arial" w:hint="eastAsia"/>
        </w:rPr>
      </w:pPr>
    </w:p>
    <w:p w14:paraId="50128972" w14:textId="77777777" w:rsidR="00DC6A17" w:rsidRDefault="00DC6A17" w:rsidP="00DC6A17">
      <w:pPr>
        <w:spacing w:after="0" w:line="240" w:lineRule="auto"/>
        <w:rPr>
          <w:rFonts w:ascii="Microsoft JhengHei UI" w:eastAsia="Microsoft JhengHei UI" w:hAnsi="Microsoft JhengHei UI" w:cs="Arial" w:hint="eastAsia"/>
        </w:rPr>
      </w:pPr>
    </w:p>
    <w:p w14:paraId="722FC004" w14:textId="77777777" w:rsidR="00DC6A17" w:rsidRDefault="00DC6A17" w:rsidP="00DC6A17">
      <w:pPr>
        <w:spacing w:after="0" w:line="240" w:lineRule="auto"/>
        <w:rPr>
          <w:rFonts w:ascii="Microsoft JhengHei UI" w:eastAsia="Microsoft JhengHei UI" w:hAnsi="Microsoft JhengHei UI" w:cs="Arial" w:hint="eastAsia"/>
        </w:rPr>
      </w:pPr>
    </w:p>
    <w:p w14:paraId="2CE63EFC" w14:textId="77777777" w:rsidR="00DC6A17" w:rsidRDefault="00DC6A17" w:rsidP="00DC6A17">
      <w:pPr>
        <w:spacing w:after="0" w:line="240" w:lineRule="auto"/>
        <w:rPr>
          <w:rFonts w:ascii="Microsoft JhengHei UI" w:eastAsia="Microsoft JhengHei UI" w:hAnsi="Microsoft JhengHei UI" w:cs="Arial" w:hint="eastAsia"/>
        </w:rPr>
      </w:pPr>
    </w:p>
    <w:p w14:paraId="180B01D2" w14:textId="77777777" w:rsidR="00DC6A17" w:rsidRDefault="00DC6A17" w:rsidP="00DC6A17">
      <w:pPr>
        <w:spacing w:after="0" w:line="240" w:lineRule="auto"/>
        <w:rPr>
          <w:rFonts w:ascii="Microsoft JhengHei UI" w:eastAsia="Microsoft JhengHei UI" w:hAnsi="Microsoft JhengHei UI" w:cs="Arial" w:hint="eastAsia"/>
        </w:rPr>
      </w:pPr>
    </w:p>
    <w:p w14:paraId="79519892" w14:textId="77777777" w:rsidR="00DC6A17" w:rsidRDefault="00DC6A17" w:rsidP="00DC6A17">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2024-2025 SUBCOMMITTEES- </w:t>
      </w:r>
    </w:p>
    <w:p w14:paraId="4A571D96" w14:textId="77777777" w:rsidR="00DC6A17" w:rsidRDefault="00DC6A17" w:rsidP="00DC6A17">
      <w:pPr>
        <w:spacing w:after="0" w:line="240" w:lineRule="auto"/>
        <w:jc w:val="both"/>
        <w:rPr>
          <w:rFonts w:ascii="Microsoft JhengHei UI" w:eastAsia="Microsoft JhengHei UI" w:hAnsi="Microsoft JhengHei UI" w:cs="Arial" w:hint="eastAsia"/>
          <w:b/>
        </w:rPr>
      </w:pPr>
    </w:p>
    <w:p w14:paraId="0B16E9C6" w14:textId="77777777" w:rsidR="00DC6A17" w:rsidRDefault="00DC6A17" w:rsidP="00DC6A17">
      <w:pPr>
        <w:numPr>
          <w:ilvl w:val="0"/>
          <w:numId w:val="6"/>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09130216" w14:textId="77777777" w:rsidR="00DC6A17" w:rsidRDefault="00DC6A17" w:rsidP="00DC6A17">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Kelleher</w:t>
      </w:r>
      <w:r>
        <w:rPr>
          <w:rFonts w:ascii="Microsoft JhengHei UI" w:eastAsia="Microsoft JhengHei UI" w:hAnsi="Microsoft JhengHei UI" w:cs="Arial" w:hint="eastAsia"/>
        </w:rPr>
        <w:t xml:space="preserve">) </w:t>
      </w:r>
    </w:p>
    <w:p w14:paraId="3943BF77" w14:textId="77777777" w:rsidR="00DC6A17" w:rsidRDefault="00DC6A17" w:rsidP="00DC6A17">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Davis</w:t>
      </w:r>
      <w:r>
        <w:rPr>
          <w:rFonts w:ascii="Microsoft JhengHei UI" w:eastAsia="Microsoft JhengHei UI" w:hAnsi="Microsoft JhengHei UI" w:cs="Arial" w:hint="eastAsia"/>
        </w:rPr>
        <w:t xml:space="preserve">) </w:t>
      </w:r>
    </w:p>
    <w:p w14:paraId="7714F7EB" w14:textId="77777777" w:rsidR="00DC6A17" w:rsidRDefault="00DC6A17" w:rsidP="00DC6A17">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Davis, Vanderhaak</w:t>
      </w:r>
      <w:r>
        <w:rPr>
          <w:rFonts w:ascii="Microsoft JhengHei UI" w:eastAsia="Microsoft JhengHei UI" w:hAnsi="Microsoft JhengHei UI" w:cs="Arial" w:hint="eastAsia"/>
        </w:rPr>
        <w:t xml:space="preserve">) </w:t>
      </w:r>
    </w:p>
    <w:p w14:paraId="7A77DB58" w14:textId="77777777" w:rsidR="00DC6A17" w:rsidRDefault="00DC6A17" w:rsidP="00DC6A17">
      <w:pPr>
        <w:pStyle w:val="ListParagraph"/>
        <w:numPr>
          <w:ilvl w:val="0"/>
          <w:numId w:val="6"/>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Pr>
          <w:rFonts w:ascii="Microsoft JhengHei UI" w:eastAsia="Microsoft JhengHei UI" w:hAnsi="Microsoft JhengHei UI" w:cs="Arial" w:hint="eastAsia"/>
          <w:b/>
          <w:bCs/>
          <w:lang w:val="fr-FR"/>
        </w:rPr>
        <w:t>, Vanderhaak</w:t>
      </w:r>
      <w:r>
        <w:rPr>
          <w:rFonts w:ascii="Microsoft JhengHei UI" w:eastAsia="Microsoft JhengHei UI" w:hAnsi="Microsoft JhengHei UI" w:cs="Arial" w:hint="eastAsia"/>
          <w:lang w:val="fr-FR"/>
        </w:rPr>
        <w:t xml:space="preserve">) </w:t>
      </w:r>
    </w:p>
    <w:p w14:paraId="6326AB3D" w14:textId="77777777" w:rsidR="00DC6A17" w:rsidRDefault="00DC6A17" w:rsidP="00DC6A17">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Dugan, Kelleher</w:t>
      </w:r>
      <w:r>
        <w:rPr>
          <w:rFonts w:ascii="Microsoft JhengHei UI" w:eastAsia="Microsoft JhengHei UI" w:hAnsi="Microsoft JhengHei UI" w:cs="Arial" w:hint="eastAsia"/>
        </w:rPr>
        <w:t xml:space="preserve">) </w:t>
      </w:r>
    </w:p>
    <w:p w14:paraId="5D842F21" w14:textId="77777777" w:rsidR="00DC6A17" w:rsidRDefault="00DC6A17" w:rsidP="00DC6A17">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Qualm-Davis</w:t>
      </w:r>
      <w:r>
        <w:rPr>
          <w:rFonts w:ascii="Microsoft JhengHei UI" w:eastAsia="Microsoft JhengHei UI" w:hAnsi="Microsoft JhengHei UI" w:cs="Arial" w:hint="eastAsia"/>
        </w:rPr>
        <w:t>)</w:t>
      </w:r>
    </w:p>
    <w:p w14:paraId="3310FB60" w14:textId="77777777" w:rsidR="00DC6A17" w:rsidRDefault="00DC6A17" w:rsidP="00DC6A17">
      <w:pPr>
        <w:pStyle w:val="ListParagraph"/>
        <w:spacing w:after="0" w:line="240" w:lineRule="auto"/>
        <w:ind w:left="1260"/>
        <w:rPr>
          <w:rFonts w:ascii="Microsoft JhengHei UI" w:eastAsia="Microsoft JhengHei UI" w:hAnsi="Microsoft JhengHei UI" w:cs="Arial" w:hint="eastAsia"/>
        </w:rPr>
      </w:pPr>
    </w:p>
    <w:p w14:paraId="2D886B6A" w14:textId="77777777" w:rsidR="00DC6A17" w:rsidRDefault="00DC6A17" w:rsidP="00DC6A17">
      <w:pPr>
        <w:pStyle w:val="ListParagraph"/>
        <w:spacing w:after="0" w:line="240" w:lineRule="auto"/>
        <w:ind w:left="1260"/>
        <w:rPr>
          <w:rFonts w:ascii="Microsoft JhengHei UI" w:eastAsia="Microsoft JhengHei UI" w:hAnsi="Microsoft JhengHei UI" w:cs="Arial" w:hint="eastAsia"/>
        </w:rPr>
      </w:pPr>
    </w:p>
    <w:p w14:paraId="658D9DAB" w14:textId="77777777" w:rsidR="00DC6A17" w:rsidRDefault="00DC6A17" w:rsidP="00DC6A17">
      <w:pPr>
        <w:pStyle w:val="ListParagraph"/>
        <w:spacing w:after="0" w:line="240" w:lineRule="auto"/>
        <w:ind w:left="1260"/>
        <w:rPr>
          <w:rFonts w:ascii="Microsoft JhengHei UI" w:eastAsia="Microsoft JhengHei UI" w:hAnsi="Microsoft JhengHei UI" w:cs="Arial" w:hint="eastAsia"/>
        </w:rPr>
      </w:pPr>
    </w:p>
    <w:p w14:paraId="04E69300" w14:textId="77777777" w:rsidR="00DC6A17" w:rsidRDefault="00DC6A17" w:rsidP="00DC6A17">
      <w:pPr>
        <w:pStyle w:val="ListParagraph"/>
        <w:spacing w:after="0" w:line="240" w:lineRule="auto"/>
        <w:ind w:left="1260"/>
        <w:rPr>
          <w:rFonts w:ascii="Microsoft JhengHei UI" w:eastAsia="Microsoft JhengHei UI" w:hAnsi="Microsoft JhengHei UI" w:cs="Arial" w:hint="eastAsia"/>
        </w:rPr>
      </w:pPr>
    </w:p>
    <w:p w14:paraId="1CA20D5E" w14:textId="77777777" w:rsidR="00DC6A17" w:rsidRDefault="00DC6A17" w:rsidP="00DC6A17">
      <w:pPr>
        <w:pStyle w:val="ListParagraph"/>
        <w:spacing w:after="0" w:line="240" w:lineRule="auto"/>
        <w:ind w:left="1260"/>
        <w:rPr>
          <w:rFonts w:ascii="Microsoft JhengHei UI" w:eastAsia="Microsoft JhengHei UI" w:hAnsi="Microsoft JhengHei UI" w:cs="Arial" w:hint="eastAsia"/>
        </w:rPr>
      </w:pPr>
    </w:p>
    <w:p w14:paraId="0FE782A1" w14:textId="77777777" w:rsidR="00DC6A17" w:rsidRDefault="00DC6A17" w:rsidP="00DC6A17">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3F8B05CC" w14:textId="77777777" w:rsidR="00DC6A17" w:rsidRDefault="00DC6A17" w:rsidP="00DC6A17">
      <w:pPr>
        <w:spacing w:after="0" w:line="240" w:lineRule="auto"/>
        <w:ind w:firstLine="720"/>
        <w:rPr>
          <w:rFonts w:ascii="Microsoft JhengHei UI" w:eastAsia="Microsoft JhengHei UI" w:hAnsi="Microsoft JhengHei UI" w:cs="Arial" w:hint="eastAsia"/>
          <w:b/>
          <w:sz w:val="28"/>
          <w:szCs w:val="28"/>
          <w:u w:val="single"/>
        </w:rPr>
      </w:pPr>
    </w:p>
    <w:p w14:paraId="536A3C7F" w14:textId="77777777" w:rsidR="00DC6A17" w:rsidRDefault="00DC6A17" w:rsidP="00DC6A17">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placed on a future agenda. Any such request shall be discussed only under this section. In making the request, a Trustee may </w:t>
      </w:r>
    </w:p>
    <w:p w14:paraId="2D9FC8BA" w14:textId="77777777" w:rsidR="00DC6A17" w:rsidRDefault="00DC6A17" w:rsidP="00DC6A17">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65E45352" w14:textId="77777777" w:rsidR="00DC6A17" w:rsidRDefault="00DC6A17" w:rsidP="00DC6A17">
      <w:pPr>
        <w:spacing w:after="0" w:line="240" w:lineRule="auto"/>
        <w:rPr>
          <w:rFonts w:ascii="Microsoft JhengHei UI" w:eastAsia="Microsoft JhengHei UI" w:hAnsi="Microsoft JhengHei UI" w:cs="Arial" w:hint="eastAsia"/>
          <w:b/>
          <w:sz w:val="28"/>
          <w:szCs w:val="28"/>
          <w:u w:val="single"/>
        </w:rPr>
      </w:pPr>
    </w:p>
    <w:p w14:paraId="035D6322" w14:textId="77777777" w:rsidR="00DC6A17" w:rsidRDefault="00DC6A17" w:rsidP="00DC6A17">
      <w:pPr>
        <w:spacing w:after="0" w:line="240" w:lineRule="auto"/>
        <w:rPr>
          <w:rFonts w:ascii="Microsoft JhengHei UI" w:eastAsia="Microsoft JhengHei UI" w:hAnsi="Microsoft JhengHei UI" w:cs="Arial" w:hint="eastAsia"/>
          <w:b/>
          <w:sz w:val="28"/>
          <w:szCs w:val="28"/>
          <w:u w:val="single"/>
        </w:rPr>
      </w:pPr>
    </w:p>
    <w:p w14:paraId="30B0C9DF" w14:textId="77777777" w:rsidR="00DC6A17" w:rsidRDefault="00DC6A17" w:rsidP="00DC6A17">
      <w:pPr>
        <w:spacing w:after="0" w:line="240" w:lineRule="auto"/>
        <w:rPr>
          <w:rFonts w:ascii="Microsoft JhengHei UI" w:eastAsia="Microsoft JhengHei UI" w:hAnsi="Microsoft JhengHei UI" w:cs="Arial" w:hint="eastAsia"/>
          <w:b/>
          <w:sz w:val="28"/>
          <w:szCs w:val="28"/>
          <w:u w:val="single"/>
        </w:rPr>
      </w:pPr>
    </w:p>
    <w:p w14:paraId="093D4489" w14:textId="77777777" w:rsidR="00DC6A17" w:rsidRDefault="00DC6A17" w:rsidP="00DC6A17">
      <w:pPr>
        <w:spacing w:after="0" w:line="240" w:lineRule="auto"/>
        <w:ind w:firstLine="72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0E7AEB0D" w14:textId="77777777" w:rsidR="00DC6A17" w:rsidRDefault="00DC6A17" w:rsidP="00DC6A17">
      <w:pPr>
        <w:spacing w:after="0" w:line="240" w:lineRule="auto"/>
        <w:ind w:firstLine="720"/>
        <w:rPr>
          <w:rFonts w:ascii="Microsoft JhengHei UI" w:eastAsia="Microsoft JhengHei UI" w:hAnsi="Microsoft JhengHei UI" w:cs="Arial" w:hint="eastAsia"/>
          <w:bCs/>
          <w:sz w:val="24"/>
          <w:szCs w:val="24"/>
        </w:rPr>
      </w:pPr>
    </w:p>
    <w:p w14:paraId="1C981CCE" w14:textId="77777777" w:rsidR="00DC6A17" w:rsidRDefault="00DC6A17" w:rsidP="00DC6A17">
      <w:pPr>
        <w:spacing w:after="0" w:line="240" w:lineRule="auto"/>
        <w:rPr>
          <w:rFonts w:ascii="Microsoft JhengHei UI" w:eastAsia="Microsoft JhengHei UI" w:hAnsi="Microsoft JhengHei UI" w:cs="Times New Roman" w:hint="eastAsia"/>
          <w:b/>
          <w:sz w:val="24"/>
          <w:szCs w:val="24"/>
        </w:rPr>
      </w:pPr>
    </w:p>
    <w:p w14:paraId="1295BE77" w14:textId="77777777" w:rsidR="00DC6A17" w:rsidRDefault="00DC6A17" w:rsidP="00DC6A17">
      <w:pPr>
        <w:spacing w:after="0" w:line="240" w:lineRule="auto"/>
        <w:rPr>
          <w:rFonts w:ascii="Microsoft JhengHei UI" w:eastAsia="Microsoft JhengHei UI" w:hAnsi="Microsoft JhengHei UI" w:cs="Times New Roman" w:hint="eastAsia"/>
          <w:b/>
          <w:sz w:val="24"/>
          <w:szCs w:val="24"/>
        </w:rPr>
      </w:pPr>
    </w:p>
    <w:p w14:paraId="15B8947B" w14:textId="77777777" w:rsidR="00DC6A17" w:rsidRDefault="00DC6A17" w:rsidP="00DC6A17">
      <w:pPr>
        <w:spacing w:after="0" w:line="240" w:lineRule="auto"/>
        <w:rPr>
          <w:rFonts w:ascii="Microsoft JhengHei UI" w:eastAsia="Microsoft JhengHei UI" w:hAnsi="Microsoft JhengHei UI" w:cs="Times New Roman" w:hint="eastAsia"/>
          <w:b/>
          <w:sz w:val="24"/>
          <w:szCs w:val="24"/>
        </w:rPr>
      </w:pPr>
    </w:p>
    <w:p w14:paraId="6524DD77" w14:textId="57D67018" w:rsidR="00DC6A17" w:rsidRDefault="00DC6A17" w:rsidP="00DC6A17">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ADJOURNMENT-</w:t>
      </w:r>
      <w:r w:rsidRPr="008C21F7">
        <w:rPr>
          <w:rFonts w:ascii="Microsoft JhengHei UI" w:eastAsia="Microsoft JhengHei UI" w:hAnsi="Microsoft JhengHei UI" w:cs="Arial" w:hint="eastAsia"/>
          <w:b/>
          <w:color w:val="FF0000"/>
          <w:sz w:val="24"/>
          <w:szCs w:val="24"/>
        </w:rPr>
        <w:t xml:space="preserve"> </w:t>
      </w:r>
      <w:r w:rsidR="008C21F7" w:rsidRPr="008C21F7">
        <w:rPr>
          <w:rFonts w:ascii="Microsoft JhengHei UI" w:eastAsia="Microsoft JhengHei UI" w:hAnsi="Microsoft JhengHei UI" w:cs="Arial"/>
          <w:b/>
          <w:color w:val="FF0000"/>
          <w:sz w:val="24"/>
          <w:szCs w:val="24"/>
        </w:rPr>
        <w:t>9:05am</w:t>
      </w:r>
    </w:p>
    <w:p w14:paraId="52511391" w14:textId="77777777" w:rsidR="00DC6A17" w:rsidRDefault="00DC6A17" w:rsidP="00DC6A17">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0B688CC0" w14:textId="77777777" w:rsidR="00DC6A17" w:rsidRDefault="00DC6A17" w:rsidP="00DC6A17">
      <w:pPr>
        <w:spacing w:after="0" w:line="240" w:lineRule="auto"/>
        <w:ind w:left="360"/>
        <w:jc w:val="both"/>
        <w:rPr>
          <w:rFonts w:ascii="Microsoft JhengHei UI" w:eastAsia="Microsoft JhengHei UI" w:hAnsi="Microsoft JhengHei UI" w:cs="Arial" w:hint="eastAsia"/>
          <w:b/>
          <w:sz w:val="28"/>
          <w:szCs w:val="28"/>
          <w:u w:val="single"/>
        </w:rPr>
      </w:pPr>
    </w:p>
    <w:p w14:paraId="44EC6AE1" w14:textId="64261CB9" w:rsidR="00DC6A17" w:rsidRDefault="00DC6A17" w:rsidP="00DC6A17">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8C21F7" w:rsidRPr="008C21F7">
        <w:rPr>
          <w:rFonts w:ascii="Microsoft JhengHei UI" w:eastAsia="Microsoft JhengHei UI" w:hAnsi="Microsoft JhengHei UI" w:cs="Arial"/>
          <w:b/>
          <w:color w:val="FF0000"/>
        </w:rPr>
        <w:t>Trustee Davis</w:t>
      </w:r>
    </w:p>
    <w:p w14:paraId="3CCD1E5E" w14:textId="77777777" w:rsidR="00DC6A17" w:rsidRDefault="00DC6A17" w:rsidP="00DC6A17">
      <w:pPr>
        <w:spacing w:after="0" w:line="240" w:lineRule="auto"/>
        <w:ind w:left="360"/>
        <w:jc w:val="both"/>
        <w:rPr>
          <w:rFonts w:ascii="Microsoft JhengHei UI" w:eastAsia="Microsoft JhengHei UI" w:hAnsi="Microsoft JhengHei UI" w:cs="Arial" w:hint="eastAsia"/>
          <w:b/>
        </w:rPr>
      </w:pPr>
    </w:p>
    <w:p w14:paraId="2412D3D1" w14:textId="07002B44" w:rsidR="00DC6A17" w:rsidRDefault="00DC6A17" w:rsidP="00DC6A17">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8C21F7" w:rsidRPr="008C21F7">
        <w:rPr>
          <w:rFonts w:ascii="Microsoft JhengHei UI" w:eastAsia="Microsoft JhengHei UI" w:hAnsi="Microsoft JhengHei UI" w:cs="Arial"/>
          <w:b/>
          <w:color w:val="FF0000"/>
        </w:rPr>
        <w:t>Trustee Vanderhaak</w:t>
      </w:r>
    </w:p>
    <w:p w14:paraId="0154C056" w14:textId="77777777" w:rsidR="00DC6A17" w:rsidRDefault="00DC6A17" w:rsidP="00DC6A17">
      <w:pPr>
        <w:spacing w:after="0" w:line="240" w:lineRule="auto"/>
        <w:ind w:left="360"/>
        <w:jc w:val="both"/>
        <w:rPr>
          <w:rFonts w:ascii="Microsoft JhengHei UI" w:eastAsia="Microsoft JhengHei UI" w:hAnsi="Microsoft JhengHei UI" w:cs="Arial" w:hint="eastAsia"/>
          <w:b/>
        </w:rPr>
      </w:pPr>
    </w:p>
    <w:p w14:paraId="2B635AB1" w14:textId="77777777" w:rsidR="00DC6A17" w:rsidRDefault="00DC6A17" w:rsidP="00DC6A17">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p>
    <w:p w14:paraId="1D9AFBAA" w14:textId="77777777" w:rsidR="00DC6A17" w:rsidRDefault="00DC6A17" w:rsidP="00DC6A17">
      <w:pPr>
        <w:spacing w:after="0" w:line="240" w:lineRule="auto"/>
        <w:jc w:val="both"/>
        <w:rPr>
          <w:rFonts w:ascii="Microsoft JhengHei UI" w:eastAsia="Microsoft JhengHei UI" w:hAnsi="Microsoft JhengHei UI" w:cs="Arial" w:hint="eastAsia"/>
        </w:rPr>
      </w:pPr>
    </w:p>
    <w:p w14:paraId="5DB5730C" w14:textId="77777777" w:rsidR="00DC6A17" w:rsidRDefault="00DC6A17" w:rsidP="00DC6A17">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The Next Regular Meeting of the Temecula Public Cemetery Board of Trustees will be held on Thursday, March 20, 2025, at 8:00 a.m.</w:t>
      </w:r>
    </w:p>
    <w:p w14:paraId="150B8418" w14:textId="77777777" w:rsidR="00DC6A17" w:rsidRDefault="00DC6A17" w:rsidP="00DC6A17">
      <w:pPr>
        <w:rPr>
          <w:rFonts w:hint="eastAsia"/>
        </w:rPr>
      </w:pPr>
    </w:p>
    <w:p w14:paraId="75D737BA" w14:textId="77777777" w:rsidR="00DC6A17" w:rsidRDefault="00DC6A17" w:rsidP="00DC6A17"/>
    <w:p w14:paraId="5C81BE73" w14:textId="70BA899C" w:rsidR="00DC6A17" w:rsidRDefault="00DC6A17" w:rsidP="00DC6A17">
      <w:r>
        <w:rPr>
          <w:noProof/>
        </w:rPr>
        <mc:AlternateContent>
          <mc:Choice Requires="wps">
            <w:drawing>
              <wp:anchor distT="0" distB="0" distL="114300" distR="114300" simplePos="0" relativeHeight="251659264" behindDoc="0" locked="0" layoutInCell="1" allowOverlap="1" wp14:anchorId="74C1250E" wp14:editId="70B52788">
                <wp:simplePos x="0" y="0"/>
                <wp:positionH relativeFrom="column">
                  <wp:posOffset>0</wp:posOffset>
                </wp:positionH>
                <wp:positionV relativeFrom="paragraph">
                  <wp:posOffset>0</wp:posOffset>
                </wp:positionV>
                <wp:extent cx="6408420" cy="1531620"/>
                <wp:effectExtent l="0" t="0" r="1143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531620"/>
                        </a:xfrm>
                        <a:prstGeom prst="rect">
                          <a:avLst/>
                        </a:prstGeom>
                        <a:solidFill>
                          <a:srgbClr val="FFFFFF"/>
                        </a:solidFill>
                        <a:ln w="9525">
                          <a:solidFill>
                            <a:srgbClr val="000000"/>
                          </a:solidFill>
                          <a:miter lim="800000"/>
                          <a:headEnd/>
                          <a:tailEnd/>
                        </a:ln>
                      </wps:spPr>
                      <wps:txbx>
                        <w:txbxContent>
                          <w:p w14:paraId="30B78741" w14:textId="77777777" w:rsidR="00DC6A17" w:rsidRDefault="00DC6A17" w:rsidP="00DC6A17">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POSTED February14, 2025</w:t>
                            </w:r>
                          </w:p>
                          <w:p w14:paraId="0BCC9FE9" w14:textId="77777777" w:rsidR="00DC6A17" w:rsidRDefault="00DC6A17" w:rsidP="00DC6A17">
                            <w:pPr>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5"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1250E" id="_x0000_t202" coordsize="21600,21600" o:spt="202" path="m,l,21600r21600,l21600,xe">
                <v:stroke joinstyle="miter"/>
                <v:path gradientshapeok="t" o:connecttype="rect"/>
              </v:shapetype>
              <v:shape id="Text Box 1" o:spid="_x0000_s1026" type="#_x0000_t202" style="position:absolute;margin-left:0;margin-top:0;width:504.6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">
                <v:textbox>
                  <w:txbxContent>
                    <w:p w14:paraId="30B78741" w14:textId="77777777" w:rsidR="00DC6A17" w:rsidRDefault="00DC6A17" w:rsidP="00DC6A17">
                      <w:pPr>
                        <w:jc w:val="center"/>
                        <w:rPr>
                          <w:rFonts w:ascii="Microsoft JhengHei UI" w:eastAsia="Microsoft JhengHei UI" w:hAnsi="Microsoft JhengHei UI" w:cs="Arial"/>
                          <w:b/>
                          <w:bCs/>
                        </w:rPr>
                      </w:pPr>
                      <w:r>
                        <w:rPr>
                          <w:rFonts w:ascii="Microsoft JhengHei UI" w:eastAsia="Microsoft JhengHei UI" w:hAnsi="Microsoft JhengHei UI" w:cs="Arial" w:hint="eastAsia"/>
                          <w:b/>
                          <w:bCs/>
                        </w:rPr>
                        <w:t>POSTED February14, 2025</w:t>
                      </w:r>
                    </w:p>
                    <w:p w14:paraId="0BCC9FE9" w14:textId="77777777" w:rsidR="00DC6A17" w:rsidRDefault="00DC6A17" w:rsidP="00DC6A17">
                      <w:pPr>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6" w:history="1">
                        <w:r>
                          <w:rPr>
                            <w:rStyle w:val="Hyperlink"/>
                            <w:rFonts w:ascii="Microsoft JhengHei UI" w:eastAsia="Microsoft JhengHei UI" w:hAnsi="Microsoft JhengHei UI" w:cs="Arial" w:hint="eastAsia"/>
                          </w:rPr>
                          <w:t>www.temeculacemetery.org</w:t>
                        </w:r>
                      </w:hyperlink>
                      <w:r>
                        <w:rPr>
                          <w:rFonts w:ascii="Microsoft JhengHei UI" w:eastAsia="Microsoft JhengHei UI" w:hAnsi="Microsoft JhengHei UI" w:cs="Arial" w:hint="eastAsia"/>
                        </w:rPr>
                        <w:t xml:space="preserve">  </w:t>
                      </w:r>
                      <w:r>
                        <w:rPr>
                          <w:rFonts w:ascii="Microsoft JhengHei UI" w:eastAsia="Microsoft JhengHei UI" w:hAnsi="Microsoft JhengHei UI" w:cs="Arial" w:hint="eastAsia"/>
                          <w:color w:val="0070C0"/>
                        </w:rPr>
                        <w:t xml:space="preserve"> </w:t>
                      </w:r>
                    </w:p>
                  </w:txbxContent>
                </v:textbox>
              </v:shape>
            </w:pict>
          </mc:Fallback>
        </mc:AlternateContent>
      </w:r>
    </w:p>
    <w:p w14:paraId="7874208F" w14:textId="77777777" w:rsidR="00DC6A17" w:rsidRDefault="00DC6A17" w:rsidP="00DC6A17"/>
    <w:p w14:paraId="1A12058A" w14:textId="77777777" w:rsidR="00DC6A17" w:rsidRDefault="00DC6A17" w:rsidP="00DC6A17"/>
    <w:p w14:paraId="406B2EB6" w14:textId="77777777" w:rsidR="00DC6A17" w:rsidRDefault="00DC6A17" w:rsidP="00DC6A17"/>
    <w:p w14:paraId="70F6A97B"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C27559F"/>
    <w:multiLevelType w:val="hybridMultilevel"/>
    <w:tmpl w:val="43E28B5A"/>
    <w:lvl w:ilvl="0" w:tplc="B30C51B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A9F57D6"/>
    <w:multiLevelType w:val="hybridMultilevel"/>
    <w:tmpl w:val="0A085936"/>
    <w:lvl w:ilvl="0" w:tplc="75DCE984">
      <w:start w:val="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D37AA38A"/>
    <w:lvl w:ilvl="0" w:tplc="8BDAC6D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802507611">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5819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284282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145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591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61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17"/>
    <w:rsid w:val="003F3775"/>
    <w:rsid w:val="008C21F7"/>
    <w:rsid w:val="00DC6A17"/>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DFD94"/>
  <w15:chartTrackingRefBased/>
  <w15:docId w15:val="{E23F1A1B-5278-4517-9BCD-EB1D9F7D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17"/>
    <w:pPr>
      <w:spacing w:after="200" w:line="276" w:lineRule="auto"/>
    </w:pPr>
    <w:rPr>
      <w:kern w:val="0"/>
      <w14:ligatures w14:val="none"/>
    </w:rPr>
  </w:style>
  <w:style w:type="paragraph" w:styleId="Heading1">
    <w:name w:val="heading 1"/>
    <w:basedOn w:val="Normal"/>
    <w:next w:val="Normal"/>
    <w:link w:val="Heading1Char"/>
    <w:uiPriority w:val="9"/>
    <w:qFormat/>
    <w:rsid w:val="00DC6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A17"/>
    <w:rPr>
      <w:rFonts w:eastAsiaTheme="majorEastAsia" w:cstheme="majorBidi"/>
      <w:color w:val="272727" w:themeColor="text1" w:themeTint="D8"/>
    </w:rPr>
  </w:style>
  <w:style w:type="paragraph" w:styleId="Title">
    <w:name w:val="Title"/>
    <w:basedOn w:val="Normal"/>
    <w:next w:val="Normal"/>
    <w:link w:val="TitleChar"/>
    <w:uiPriority w:val="10"/>
    <w:qFormat/>
    <w:rsid w:val="00DC6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A17"/>
    <w:pPr>
      <w:spacing w:before="160"/>
      <w:jc w:val="center"/>
    </w:pPr>
    <w:rPr>
      <w:i/>
      <w:iCs/>
      <w:color w:val="404040" w:themeColor="text1" w:themeTint="BF"/>
    </w:rPr>
  </w:style>
  <w:style w:type="character" w:customStyle="1" w:styleId="QuoteChar">
    <w:name w:val="Quote Char"/>
    <w:basedOn w:val="DefaultParagraphFont"/>
    <w:link w:val="Quote"/>
    <w:uiPriority w:val="29"/>
    <w:rsid w:val="00DC6A17"/>
    <w:rPr>
      <w:i/>
      <w:iCs/>
      <w:color w:val="404040" w:themeColor="text1" w:themeTint="BF"/>
    </w:rPr>
  </w:style>
  <w:style w:type="paragraph" w:styleId="ListParagraph">
    <w:name w:val="List Paragraph"/>
    <w:basedOn w:val="Normal"/>
    <w:uiPriority w:val="34"/>
    <w:qFormat/>
    <w:rsid w:val="00DC6A17"/>
    <w:pPr>
      <w:ind w:left="720"/>
      <w:contextualSpacing/>
    </w:pPr>
  </w:style>
  <w:style w:type="character" w:styleId="IntenseEmphasis">
    <w:name w:val="Intense Emphasis"/>
    <w:basedOn w:val="DefaultParagraphFont"/>
    <w:uiPriority w:val="21"/>
    <w:qFormat/>
    <w:rsid w:val="00DC6A17"/>
    <w:rPr>
      <w:i/>
      <w:iCs/>
      <w:color w:val="0F4761" w:themeColor="accent1" w:themeShade="BF"/>
    </w:rPr>
  </w:style>
  <w:style w:type="paragraph" w:styleId="IntenseQuote">
    <w:name w:val="Intense Quote"/>
    <w:basedOn w:val="Normal"/>
    <w:next w:val="Normal"/>
    <w:link w:val="IntenseQuoteChar"/>
    <w:uiPriority w:val="30"/>
    <w:qFormat/>
    <w:rsid w:val="00DC6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A17"/>
    <w:rPr>
      <w:i/>
      <w:iCs/>
      <w:color w:val="0F4761" w:themeColor="accent1" w:themeShade="BF"/>
    </w:rPr>
  </w:style>
  <w:style w:type="character" w:styleId="IntenseReference">
    <w:name w:val="Intense Reference"/>
    <w:basedOn w:val="DefaultParagraphFont"/>
    <w:uiPriority w:val="32"/>
    <w:qFormat/>
    <w:rsid w:val="00DC6A17"/>
    <w:rPr>
      <w:b/>
      <w:bCs/>
      <w:smallCaps/>
      <w:color w:val="0F4761" w:themeColor="accent1" w:themeShade="BF"/>
      <w:spacing w:val="5"/>
    </w:rPr>
  </w:style>
  <w:style w:type="character" w:styleId="Hyperlink">
    <w:name w:val="Hyperlink"/>
    <w:basedOn w:val="DefaultParagraphFont"/>
    <w:uiPriority w:val="99"/>
    <w:semiHidden/>
    <w:unhideWhenUsed/>
    <w:rsid w:val="00DC6A1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5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hyperlink" Target="http://www.temecul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2025-03-11T20:01:00Z</cp:lastPrinted>
  <dcterms:created xsi:type="dcterms:W3CDTF">2025-03-11T19:45:00Z</dcterms:created>
  <dcterms:modified xsi:type="dcterms:W3CDTF">2025-03-11T20:02:00Z</dcterms:modified>
</cp:coreProperties>
</file>