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8" w:rsidRPr="009E6FCA" w:rsidRDefault="00527B48" w:rsidP="00527B48">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527B48" w:rsidRPr="009E6FCA" w:rsidRDefault="00527B48" w:rsidP="00527B48">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527B48" w:rsidRPr="009E6FCA" w:rsidRDefault="00527B48" w:rsidP="00527B48">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527B48" w:rsidRPr="009E6FCA" w:rsidRDefault="00527B48" w:rsidP="00527B48">
      <w:pPr>
        <w:spacing w:after="0" w:line="240" w:lineRule="auto"/>
        <w:jc w:val="center"/>
        <w:rPr>
          <w:rFonts w:eastAsia="Calibri" w:cs="Times New Roman"/>
          <w:b/>
          <w:sz w:val="24"/>
          <w:szCs w:val="24"/>
        </w:rPr>
      </w:pPr>
    </w:p>
    <w:p w:rsidR="00527B48" w:rsidRPr="009E6FCA" w:rsidRDefault="00527B48" w:rsidP="00527B48">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527B48" w:rsidRPr="009E6FCA" w:rsidRDefault="00527B48" w:rsidP="00527B48">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527B48" w:rsidRPr="009E6FCA" w:rsidRDefault="00527B48" w:rsidP="00527B48">
      <w:pPr>
        <w:spacing w:after="0" w:line="240" w:lineRule="auto"/>
        <w:jc w:val="center"/>
        <w:rPr>
          <w:rFonts w:eastAsia="Calibri" w:cs="Times New Roman"/>
          <w:b/>
          <w:caps/>
          <w:sz w:val="24"/>
          <w:szCs w:val="24"/>
        </w:rPr>
      </w:pPr>
    </w:p>
    <w:p w:rsidR="00527B48" w:rsidRPr="009E6FCA" w:rsidRDefault="00527B48" w:rsidP="00527B48">
      <w:pPr>
        <w:spacing w:after="0" w:line="240" w:lineRule="auto"/>
        <w:jc w:val="center"/>
        <w:rPr>
          <w:b/>
          <w:sz w:val="24"/>
          <w:szCs w:val="24"/>
        </w:rPr>
      </w:pPr>
      <w:r>
        <w:rPr>
          <w:b/>
          <w:sz w:val="24"/>
          <w:szCs w:val="24"/>
        </w:rPr>
        <w:t>October 20</w:t>
      </w:r>
      <w:r w:rsidRPr="009E6FCA">
        <w:rPr>
          <w:b/>
          <w:sz w:val="24"/>
          <w:szCs w:val="24"/>
        </w:rPr>
        <w:t>, 2016</w:t>
      </w:r>
    </w:p>
    <w:p w:rsidR="00527B48" w:rsidRPr="009E6FCA" w:rsidRDefault="00527B48" w:rsidP="00527B48">
      <w:pPr>
        <w:spacing w:after="0" w:line="240" w:lineRule="auto"/>
        <w:jc w:val="center"/>
        <w:rPr>
          <w:b/>
          <w:sz w:val="24"/>
          <w:szCs w:val="24"/>
        </w:rPr>
      </w:pPr>
    </w:p>
    <w:p w:rsidR="00527B48" w:rsidRPr="009E6FCA" w:rsidRDefault="00527B48" w:rsidP="00527B48">
      <w:pPr>
        <w:spacing w:after="0" w:line="240" w:lineRule="auto"/>
        <w:jc w:val="center"/>
        <w:rPr>
          <w:b/>
          <w:sz w:val="24"/>
          <w:szCs w:val="24"/>
        </w:rPr>
      </w:pPr>
      <w:r w:rsidRPr="009E6FCA">
        <w:rPr>
          <w:b/>
          <w:sz w:val="24"/>
          <w:szCs w:val="24"/>
        </w:rPr>
        <w:t>8:00 a.m.</w:t>
      </w:r>
    </w:p>
    <w:p w:rsidR="00527B48" w:rsidRPr="009E6FCA" w:rsidRDefault="00527B48" w:rsidP="00527B48">
      <w:pPr>
        <w:spacing w:after="0" w:line="240" w:lineRule="auto"/>
        <w:jc w:val="center"/>
        <w:rPr>
          <w:sz w:val="24"/>
          <w:szCs w:val="24"/>
        </w:rPr>
      </w:pPr>
    </w:p>
    <w:p w:rsidR="00527B48" w:rsidRPr="009E6FCA" w:rsidRDefault="00527B48" w:rsidP="00527B48">
      <w:pPr>
        <w:spacing w:after="0" w:line="240" w:lineRule="auto"/>
        <w:jc w:val="center"/>
        <w:rPr>
          <w:b/>
          <w:sz w:val="24"/>
          <w:szCs w:val="24"/>
        </w:rPr>
      </w:pPr>
      <w:r>
        <w:rPr>
          <w:b/>
          <w:sz w:val="24"/>
          <w:szCs w:val="24"/>
        </w:rPr>
        <w:t>MINUTES</w:t>
      </w:r>
    </w:p>
    <w:p w:rsidR="00527B48" w:rsidRPr="009E6FCA" w:rsidRDefault="00527B48" w:rsidP="00527B48">
      <w:pPr>
        <w:spacing w:after="0" w:line="240" w:lineRule="auto"/>
        <w:jc w:val="center"/>
        <w:rPr>
          <w:rFonts w:eastAsia="Times New Roman" w:cs="Times New Roman"/>
          <w:sz w:val="24"/>
          <w:szCs w:val="24"/>
        </w:rPr>
      </w:pPr>
    </w:p>
    <w:p w:rsidR="00527B48" w:rsidRPr="009E6FCA" w:rsidRDefault="00527B48" w:rsidP="00527B48">
      <w:pPr>
        <w:spacing w:after="0" w:line="240" w:lineRule="auto"/>
        <w:jc w:val="center"/>
        <w:rPr>
          <w:rFonts w:eastAsia="Times New Roman" w:cs="Times New Roman"/>
          <w:sz w:val="24"/>
          <w:szCs w:val="24"/>
        </w:rPr>
      </w:pPr>
    </w:p>
    <w:p w:rsidR="00527B48" w:rsidRPr="009E6FCA" w:rsidRDefault="00527B48" w:rsidP="00527B48">
      <w:pPr>
        <w:spacing w:after="0" w:line="240" w:lineRule="auto"/>
        <w:rPr>
          <w:rFonts w:eastAsia="Times New Roman" w:cs="Times New Roman"/>
          <w:sz w:val="24"/>
          <w:szCs w:val="24"/>
        </w:rPr>
      </w:pPr>
    </w:p>
    <w:p w:rsidR="00527B48" w:rsidRPr="009E6FCA" w:rsidRDefault="00527B48" w:rsidP="00527B48">
      <w:pPr>
        <w:spacing w:after="0" w:line="240" w:lineRule="auto"/>
        <w:jc w:val="center"/>
        <w:rPr>
          <w:rFonts w:eastAsia="Times New Roman" w:cs="Times New Roman"/>
          <w:sz w:val="24"/>
          <w:szCs w:val="24"/>
        </w:rPr>
      </w:pPr>
    </w:p>
    <w:p w:rsidR="00527B48" w:rsidRPr="009E6FCA" w:rsidRDefault="00527B48" w:rsidP="00527B48">
      <w:pPr>
        <w:spacing w:after="0" w:line="240" w:lineRule="auto"/>
        <w:jc w:val="center"/>
        <w:rPr>
          <w:rFonts w:eastAsia="Times New Roman" w:cs="Times New Roman"/>
          <w:sz w:val="24"/>
          <w:szCs w:val="24"/>
        </w:rPr>
      </w:pPr>
    </w:p>
    <w:p w:rsidR="00527B48" w:rsidRPr="009E6FCA" w:rsidRDefault="00527B48" w:rsidP="00527B48">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Order </w:t>
      </w:r>
      <w:r w:rsidRPr="00527B48">
        <w:rPr>
          <w:rFonts w:eastAsia="Times New Roman" w:cs="Times New Roman"/>
          <w:b/>
          <w:color w:val="FF0000"/>
          <w:sz w:val="24"/>
          <w:szCs w:val="24"/>
          <w:u w:val="single"/>
        </w:rPr>
        <w:t xml:space="preserve">: </w:t>
      </w:r>
      <w:r w:rsidRPr="00527B48">
        <w:rPr>
          <w:rFonts w:eastAsia="Times New Roman" w:cs="Times New Roman"/>
          <w:b/>
          <w:color w:val="FF0000"/>
          <w:sz w:val="24"/>
          <w:szCs w:val="24"/>
          <w:u w:val="single"/>
        </w:rPr>
        <w:t>8:01 AM</w:t>
      </w:r>
    </w:p>
    <w:p w:rsidR="00527B48" w:rsidRPr="009E6FCA" w:rsidRDefault="00527B48" w:rsidP="00527B48">
      <w:pPr>
        <w:spacing w:after="0" w:line="240" w:lineRule="auto"/>
        <w:ind w:left="720"/>
        <w:rPr>
          <w:rFonts w:eastAsia="Times New Roman" w:cs="Times New Roman"/>
          <w:b/>
          <w:sz w:val="24"/>
          <w:szCs w:val="24"/>
        </w:rPr>
      </w:pPr>
    </w:p>
    <w:p w:rsidR="00527B48" w:rsidRPr="009E6FCA" w:rsidRDefault="00527B48" w:rsidP="00527B48">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9E6FCA">
        <w:rPr>
          <w:rFonts w:eastAsia="Times New Roman" w:cs="Times New Roman"/>
          <w:sz w:val="24"/>
          <w:szCs w:val="24"/>
        </w:rPr>
        <w:t xml:space="preserve">Led by </w:t>
      </w:r>
      <w:r>
        <w:rPr>
          <w:rFonts w:eastAsia="Times New Roman" w:cs="Times New Roman"/>
          <w:sz w:val="24"/>
          <w:szCs w:val="24"/>
        </w:rPr>
        <w:t>Trustee Qualm</w:t>
      </w:r>
    </w:p>
    <w:p w:rsidR="00527B48" w:rsidRPr="009E6FCA" w:rsidRDefault="00527B48" w:rsidP="00527B48">
      <w:pPr>
        <w:spacing w:after="0" w:line="240" w:lineRule="auto"/>
        <w:rPr>
          <w:rFonts w:eastAsia="Times New Roman" w:cs="Times New Roman"/>
          <w:b/>
          <w:sz w:val="24"/>
          <w:szCs w:val="24"/>
        </w:rPr>
      </w:pPr>
    </w:p>
    <w:p w:rsidR="00527B48" w:rsidRPr="009E6FCA" w:rsidRDefault="00527B48" w:rsidP="00527B48">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527B48" w:rsidRPr="00527B48" w:rsidRDefault="00527B48" w:rsidP="00527B48">
      <w:pPr>
        <w:spacing w:after="0" w:line="240" w:lineRule="auto"/>
        <w:ind w:left="720"/>
        <w:rPr>
          <w:rFonts w:eastAsia="Times New Roman" w:cs="Times New Roman"/>
          <w:color w:val="FF0000"/>
          <w:sz w:val="24"/>
          <w:szCs w:val="24"/>
        </w:rPr>
      </w:pPr>
    </w:p>
    <w:p w:rsidR="00527B48" w:rsidRPr="009E6FCA" w:rsidRDefault="00527B48" w:rsidP="00527B48">
      <w:pPr>
        <w:numPr>
          <w:ilvl w:val="0"/>
          <w:numId w:val="2"/>
        </w:numPr>
        <w:spacing w:after="0" w:line="240" w:lineRule="auto"/>
        <w:contextualSpacing/>
        <w:jc w:val="both"/>
        <w:rPr>
          <w:rFonts w:eastAsia="Times New Roman" w:cs="Times New Roman"/>
          <w:b/>
          <w:sz w:val="24"/>
          <w:szCs w:val="24"/>
        </w:rPr>
      </w:pPr>
      <w:r w:rsidRPr="00527B48">
        <w:rPr>
          <w:rFonts w:eastAsia="Times New Roman" w:cs="Times New Roman"/>
          <w:b/>
          <w:strike/>
          <w:color w:val="FF0000"/>
          <w:sz w:val="24"/>
          <w:szCs w:val="24"/>
        </w:rPr>
        <w:t>Chair Dugan,</w:t>
      </w:r>
      <w:r w:rsidRPr="00527B48">
        <w:rPr>
          <w:rFonts w:eastAsia="Times New Roman" w:cs="Times New Roman"/>
          <w:strike/>
          <w:color w:val="FF0000"/>
          <w:sz w:val="24"/>
          <w:szCs w:val="24"/>
        </w:rPr>
        <w:t xml:space="preserve"> </w:t>
      </w:r>
      <w:r w:rsidRPr="009E6FCA">
        <w:rPr>
          <w:rFonts w:eastAsia="Times New Roman" w:cs="Times New Roman"/>
          <w:sz w:val="24"/>
          <w:szCs w:val="24"/>
        </w:rPr>
        <w:t xml:space="preserve">Vice Chair Vanderhaak, Trustee Miller, Trustee Qualm, </w:t>
      </w:r>
      <w:r>
        <w:rPr>
          <w:rFonts w:eastAsia="Times New Roman" w:cs="Times New Roman"/>
          <w:sz w:val="24"/>
          <w:szCs w:val="24"/>
        </w:rPr>
        <w:t>General Manager, Cindi Beaudet, Foreman, Joe Sands.</w:t>
      </w:r>
    </w:p>
    <w:p w:rsidR="00527B48" w:rsidRPr="009E6FCA" w:rsidRDefault="00527B48" w:rsidP="00527B48">
      <w:pPr>
        <w:spacing w:after="0" w:line="240" w:lineRule="auto"/>
        <w:ind w:left="720"/>
        <w:rPr>
          <w:rFonts w:eastAsia="Times New Roman" w:cs="Times New Roman"/>
          <w:sz w:val="24"/>
          <w:szCs w:val="24"/>
        </w:rPr>
      </w:pPr>
    </w:p>
    <w:p w:rsidR="00527B48" w:rsidRPr="005075B9" w:rsidRDefault="00527B48" w:rsidP="00527B48">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r>
        <w:rPr>
          <w:rFonts w:eastAsia="Times New Roman" w:cs="Times New Roman"/>
          <w:b/>
          <w:sz w:val="24"/>
          <w:szCs w:val="24"/>
          <w:u w:val="single"/>
        </w:rPr>
        <w:t xml:space="preserve"> </w:t>
      </w:r>
      <w:r>
        <w:rPr>
          <w:rFonts w:eastAsia="Times New Roman" w:cs="Times New Roman"/>
          <w:b/>
          <w:color w:val="FF0000"/>
          <w:sz w:val="24"/>
          <w:szCs w:val="24"/>
        </w:rPr>
        <w:t>Moti</w:t>
      </w:r>
      <w:r w:rsidRPr="00527B48">
        <w:rPr>
          <w:rFonts w:eastAsia="Times New Roman" w:cs="Times New Roman"/>
          <w:b/>
          <w:color w:val="FF0000"/>
          <w:sz w:val="24"/>
          <w:szCs w:val="24"/>
        </w:rPr>
        <w:t>o</w:t>
      </w:r>
      <w:r>
        <w:rPr>
          <w:rFonts w:eastAsia="Times New Roman" w:cs="Times New Roman"/>
          <w:b/>
          <w:color w:val="FF0000"/>
          <w:sz w:val="24"/>
          <w:szCs w:val="24"/>
        </w:rPr>
        <w:t>n to</w:t>
      </w:r>
      <w:r w:rsidRPr="00527B48">
        <w:rPr>
          <w:rFonts w:eastAsia="Times New Roman" w:cs="Times New Roman"/>
          <w:b/>
          <w:color w:val="FF0000"/>
          <w:sz w:val="24"/>
          <w:szCs w:val="24"/>
        </w:rPr>
        <w:t xml:space="preserve"> excuse Chair Dugan due to medical. Passed 3/0</w:t>
      </w:r>
    </w:p>
    <w:p w:rsidR="00527B48" w:rsidRDefault="00527B48" w:rsidP="00527B48">
      <w:pPr>
        <w:pStyle w:val="ListParagraph"/>
        <w:rPr>
          <w:rFonts w:eastAsia="Times New Roman" w:cs="Times New Roman"/>
          <w:sz w:val="24"/>
          <w:szCs w:val="24"/>
        </w:rPr>
      </w:pPr>
    </w:p>
    <w:p w:rsidR="00527B48" w:rsidRDefault="00527B48" w:rsidP="00527B48">
      <w:pPr>
        <w:spacing w:after="0" w:line="240" w:lineRule="auto"/>
        <w:contextualSpacing/>
        <w:rPr>
          <w:rFonts w:eastAsia="Times New Roman" w:cs="Times New Roman"/>
          <w:sz w:val="24"/>
          <w:szCs w:val="24"/>
        </w:rPr>
      </w:pPr>
    </w:p>
    <w:p w:rsidR="00527B48" w:rsidRPr="009E6FCA" w:rsidRDefault="00527B48" w:rsidP="00527B48">
      <w:pPr>
        <w:spacing w:after="0" w:line="240" w:lineRule="auto"/>
        <w:contextualSpacing/>
        <w:rPr>
          <w:rFonts w:eastAsia="Times New Roman" w:cs="Times New Roman"/>
          <w:sz w:val="24"/>
          <w:szCs w:val="24"/>
        </w:rPr>
      </w:pPr>
    </w:p>
    <w:p w:rsidR="00527B48" w:rsidRPr="009E6FCA" w:rsidRDefault="00527B48" w:rsidP="00527B48">
      <w:pPr>
        <w:ind w:left="720"/>
        <w:contextualSpacing/>
        <w:rPr>
          <w:rFonts w:eastAsia="Times New Roman" w:cs="Times New Roman"/>
          <w:sz w:val="24"/>
          <w:szCs w:val="24"/>
        </w:rPr>
      </w:pPr>
    </w:p>
    <w:p w:rsidR="00527B48" w:rsidRPr="00527B48" w:rsidRDefault="00527B48" w:rsidP="00527B48">
      <w:pPr>
        <w:numPr>
          <w:ilvl w:val="0"/>
          <w:numId w:val="2"/>
        </w:numPr>
        <w:spacing w:after="0" w:line="240" w:lineRule="auto"/>
        <w:contextualSpacing/>
        <w:rPr>
          <w:rFonts w:eastAsia="Times New Roman" w:cs="Times New Roman"/>
          <w:b/>
          <w:caps/>
          <w:strike/>
          <w:color w:val="FF0000"/>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sidRPr="00527B48">
        <w:rPr>
          <w:rFonts w:eastAsia="Times New Roman" w:cs="Times New Roman"/>
          <w:b/>
          <w:strike/>
          <w:color w:val="FF0000"/>
          <w:sz w:val="24"/>
          <w:szCs w:val="24"/>
        </w:rPr>
        <w:t>Rancon</w:t>
      </w:r>
      <w:proofErr w:type="spellEnd"/>
      <w:r w:rsidRPr="00527B48">
        <w:rPr>
          <w:rFonts w:eastAsia="Times New Roman" w:cs="Times New Roman"/>
          <w:b/>
          <w:strike/>
          <w:color w:val="FF0000"/>
          <w:sz w:val="24"/>
          <w:szCs w:val="24"/>
        </w:rPr>
        <w:t xml:space="preserve"> Real Estate, Nancy Hughes, </w:t>
      </w:r>
    </w:p>
    <w:p w:rsidR="00527B48" w:rsidRPr="009E6FCA" w:rsidRDefault="00527B48" w:rsidP="00527B48">
      <w:pPr>
        <w:spacing w:after="0" w:line="240" w:lineRule="auto"/>
        <w:ind w:left="720"/>
        <w:contextualSpacing/>
        <w:rPr>
          <w:rFonts w:eastAsia="Times New Roman" w:cs="Times New Roman"/>
          <w:b/>
          <w:caps/>
          <w:sz w:val="24"/>
          <w:szCs w:val="24"/>
        </w:rPr>
      </w:pPr>
    </w:p>
    <w:p w:rsidR="00527B48" w:rsidRPr="00527B48" w:rsidRDefault="00527B48" w:rsidP="00527B48">
      <w:pPr>
        <w:numPr>
          <w:ilvl w:val="0"/>
          <w:numId w:val="2"/>
        </w:numPr>
        <w:spacing w:after="0" w:line="240" w:lineRule="auto"/>
        <w:rPr>
          <w:rFonts w:eastAsia="Times New Roman" w:cs="Times New Roman"/>
          <w:b/>
          <w:color w:val="FF0000"/>
          <w:sz w:val="24"/>
          <w:szCs w:val="24"/>
        </w:rPr>
      </w:pPr>
      <w:r w:rsidRPr="009E6FCA">
        <w:rPr>
          <w:rFonts w:eastAsia="Times New Roman" w:cs="Times New Roman"/>
          <w:b/>
          <w:sz w:val="24"/>
          <w:szCs w:val="24"/>
          <w:u w:val="single"/>
        </w:rPr>
        <w:t>Public Comments</w:t>
      </w:r>
      <w:r w:rsidRPr="00527B48">
        <w:rPr>
          <w:rFonts w:eastAsia="Times New Roman" w:cs="Times New Roman"/>
          <w:b/>
          <w:color w:val="FF0000"/>
          <w:sz w:val="24"/>
          <w:szCs w:val="24"/>
        </w:rPr>
        <w:t>: With no one from the public present the regular meeting resumed at 8:05 a.m.</w:t>
      </w:r>
    </w:p>
    <w:p w:rsidR="00527B48" w:rsidRPr="009E6FCA" w:rsidRDefault="00527B48" w:rsidP="00527B48">
      <w:pPr>
        <w:spacing w:after="0" w:line="240" w:lineRule="auto"/>
        <w:rPr>
          <w:rFonts w:eastAsia="Times New Roman" w:cs="Times New Roman"/>
          <w:b/>
          <w:sz w:val="24"/>
          <w:szCs w:val="24"/>
        </w:rPr>
      </w:pPr>
    </w:p>
    <w:p w:rsidR="00527B48" w:rsidRPr="009E6FCA" w:rsidRDefault="00527B48" w:rsidP="00527B48">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w:t>
      </w:r>
      <w:r w:rsidRPr="009E6FCA">
        <w:rPr>
          <w:rFonts w:eastAsia="Times New Roman" w:cs="Times New Roman"/>
          <w:sz w:val="24"/>
          <w:szCs w:val="24"/>
        </w:rPr>
        <w:lastRenderedPageBreak/>
        <w:t>the Board of Trustees; in accordance with State Law, (Brown Act) all items to be acted on must</w:t>
      </w:r>
      <w:r>
        <w:rPr>
          <w:rFonts w:eastAsia="Times New Roman" w:cs="Times New Roman"/>
          <w:sz w:val="24"/>
          <w:szCs w:val="24"/>
        </w:rPr>
        <w:t xml:space="preserve"> be posted 72 hours in advance.</w:t>
      </w:r>
    </w:p>
    <w:p w:rsidR="00527B48" w:rsidRPr="009E6FCA" w:rsidRDefault="00527B48" w:rsidP="00527B48">
      <w:pPr>
        <w:spacing w:after="0" w:line="240" w:lineRule="auto"/>
        <w:jc w:val="both"/>
        <w:rPr>
          <w:rFonts w:eastAsia="Times New Roman" w:cs="Times New Roman"/>
          <w:sz w:val="24"/>
          <w:szCs w:val="24"/>
        </w:rPr>
      </w:pPr>
    </w:p>
    <w:p w:rsidR="00527B48" w:rsidRPr="009E6FCA" w:rsidRDefault="00527B48" w:rsidP="00527B48">
      <w:pPr>
        <w:spacing w:after="0" w:line="240" w:lineRule="auto"/>
        <w:jc w:val="both"/>
        <w:rPr>
          <w:rFonts w:eastAsia="Times New Roman" w:cs="Times New Roman"/>
          <w:b/>
          <w:sz w:val="24"/>
          <w:szCs w:val="24"/>
        </w:rPr>
      </w:pPr>
    </w:p>
    <w:p w:rsidR="00527B48" w:rsidRPr="009E6FCA" w:rsidRDefault="00527B48" w:rsidP="00527B48">
      <w:pPr>
        <w:spacing w:after="0" w:line="240" w:lineRule="auto"/>
        <w:jc w:val="both"/>
        <w:rPr>
          <w:rFonts w:eastAsia="Times New Roman" w:cs="Times New Roman"/>
          <w:sz w:val="24"/>
          <w:szCs w:val="24"/>
        </w:rPr>
      </w:pPr>
    </w:p>
    <w:p w:rsidR="00527B48" w:rsidRPr="00527B48" w:rsidRDefault="00527B48" w:rsidP="00527B48">
      <w:pPr>
        <w:numPr>
          <w:ilvl w:val="0"/>
          <w:numId w:val="1"/>
        </w:numPr>
        <w:spacing w:after="0" w:line="240" w:lineRule="auto"/>
        <w:contextualSpacing/>
        <w:jc w:val="both"/>
        <w:rPr>
          <w:rFonts w:eastAsia="Times New Roman" w:cs="Times New Roman"/>
          <w:b/>
          <w:color w:val="FF0000"/>
          <w:sz w:val="24"/>
          <w:szCs w:val="24"/>
        </w:rPr>
      </w:pPr>
      <w:r w:rsidRPr="009E6FCA">
        <w:rPr>
          <w:rFonts w:eastAsia="Times New Roman" w:cs="Times New Roman"/>
          <w:b/>
          <w:sz w:val="24"/>
          <w:szCs w:val="24"/>
          <w:u w:val="single"/>
        </w:rPr>
        <w:t>Consent Calendar</w:t>
      </w:r>
      <w:r>
        <w:rPr>
          <w:rFonts w:eastAsia="Times New Roman" w:cs="Times New Roman"/>
          <w:b/>
          <w:sz w:val="24"/>
          <w:szCs w:val="24"/>
          <w:u w:val="single"/>
        </w:rPr>
        <w:t xml:space="preserve">: </w:t>
      </w:r>
      <w:r w:rsidRPr="00527B48">
        <w:rPr>
          <w:rFonts w:eastAsia="Times New Roman" w:cs="Times New Roman"/>
          <w:b/>
          <w:color w:val="FF0000"/>
          <w:sz w:val="24"/>
          <w:szCs w:val="24"/>
        </w:rPr>
        <w:t>Motion was made by Trustee Miller to accept the consent calendar as presented, seconded by Trustee Qualm and passed 3/0.</w:t>
      </w:r>
    </w:p>
    <w:p w:rsidR="00527B48" w:rsidRPr="009E6FCA" w:rsidRDefault="00527B48" w:rsidP="00527B48">
      <w:pPr>
        <w:spacing w:after="0" w:line="240" w:lineRule="auto"/>
        <w:ind w:left="720"/>
        <w:rPr>
          <w:rFonts w:eastAsia="Times New Roman" w:cs="Times New Roman"/>
          <w:sz w:val="24"/>
          <w:szCs w:val="24"/>
        </w:rPr>
      </w:pPr>
    </w:p>
    <w:p w:rsidR="00527B48" w:rsidRPr="009E6FCA" w:rsidRDefault="00527B48" w:rsidP="00527B48">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527B48" w:rsidRPr="009E6FCA" w:rsidRDefault="00527B48" w:rsidP="00527B48">
      <w:pPr>
        <w:spacing w:after="0" w:line="240" w:lineRule="auto"/>
        <w:ind w:left="720"/>
        <w:rPr>
          <w:rFonts w:eastAsia="Times New Roman" w:cs="Times New Roman"/>
          <w:sz w:val="24"/>
          <w:szCs w:val="24"/>
        </w:rPr>
      </w:pPr>
    </w:p>
    <w:p w:rsidR="00527B48" w:rsidRPr="009E6FCA" w:rsidRDefault="00527B48" w:rsidP="00527B48">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527B48" w:rsidRPr="009E6FCA" w:rsidRDefault="00527B48" w:rsidP="00527B48">
      <w:pPr>
        <w:spacing w:after="0" w:line="240" w:lineRule="auto"/>
        <w:rPr>
          <w:rFonts w:eastAsia="Times New Roman" w:cs="Times New Roman"/>
          <w:b/>
          <w:sz w:val="24"/>
          <w:szCs w:val="24"/>
        </w:rPr>
      </w:pPr>
    </w:p>
    <w:p w:rsidR="00527B48" w:rsidRPr="009E6FCA" w:rsidRDefault="00527B48" w:rsidP="00527B48">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September 22</w:t>
      </w:r>
      <w:r w:rsidRPr="009E6FCA">
        <w:rPr>
          <w:rFonts w:eastAsia="Times New Roman" w:cs="Times New Roman"/>
          <w:sz w:val="24"/>
          <w:szCs w:val="24"/>
        </w:rPr>
        <w:t xml:space="preserve">, 2016. </w:t>
      </w:r>
    </w:p>
    <w:p w:rsidR="00527B48" w:rsidRDefault="00527B48" w:rsidP="00527B48">
      <w:pPr>
        <w:spacing w:after="0" w:line="240" w:lineRule="auto"/>
        <w:ind w:left="2790"/>
        <w:rPr>
          <w:rFonts w:eastAsia="Times New Roman" w:cs="Times New Roman"/>
          <w:sz w:val="24"/>
          <w:szCs w:val="24"/>
        </w:rPr>
      </w:pPr>
    </w:p>
    <w:p w:rsidR="00527B48" w:rsidRPr="009E6FCA" w:rsidRDefault="00527B48" w:rsidP="00527B4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527B48" w:rsidRPr="009E6FCA" w:rsidRDefault="00527B48" w:rsidP="00527B48">
      <w:pPr>
        <w:spacing w:after="0" w:line="240" w:lineRule="auto"/>
        <w:rPr>
          <w:rFonts w:ascii="Times New Roman" w:eastAsia="Times New Roman" w:hAnsi="Times New Roman" w:cs="Times New Roman"/>
          <w:sz w:val="24"/>
          <w:szCs w:val="24"/>
        </w:rPr>
      </w:pPr>
    </w:p>
    <w:p w:rsidR="00527B48" w:rsidRPr="009E6FCA" w:rsidRDefault="00527B48" w:rsidP="00527B48">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527B48" w:rsidRPr="009E6FCA" w:rsidRDefault="00527B48" w:rsidP="00527B48">
      <w:pPr>
        <w:spacing w:after="0" w:line="240" w:lineRule="auto"/>
        <w:rPr>
          <w:rFonts w:eastAsia="Times New Roman" w:cs="Times New Roman"/>
          <w:b/>
          <w:sz w:val="24"/>
          <w:szCs w:val="24"/>
        </w:rPr>
      </w:pPr>
    </w:p>
    <w:p w:rsidR="00527B48" w:rsidRPr="009E6FCA" w:rsidRDefault="00527B48" w:rsidP="00527B48">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 the</w:t>
      </w:r>
      <w:r>
        <w:rPr>
          <w:rFonts w:eastAsia="Times New Roman" w:cs="Times New Roman"/>
          <w:sz w:val="24"/>
          <w:szCs w:val="24"/>
        </w:rPr>
        <w:t xml:space="preserve"> September</w:t>
      </w:r>
      <w:r w:rsidRPr="009E6FCA">
        <w:rPr>
          <w:rFonts w:eastAsia="Times New Roman" w:cs="Times New Roman"/>
          <w:sz w:val="24"/>
          <w:szCs w:val="24"/>
        </w:rPr>
        <w:t xml:space="preserve"> 2016 Check Register Nos. 101100, 101200 and 101300.</w:t>
      </w:r>
    </w:p>
    <w:p w:rsidR="00527B48" w:rsidRPr="009E6FCA" w:rsidRDefault="00527B48" w:rsidP="00527B48">
      <w:pPr>
        <w:spacing w:after="0" w:line="240" w:lineRule="auto"/>
        <w:ind w:left="1440"/>
        <w:rPr>
          <w:rFonts w:eastAsia="Times New Roman" w:cs="Times New Roman"/>
          <w:sz w:val="24"/>
          <w:szCs w:val="24"/>
        </w:rPr>
      </w:pPr>
    </w:p>
    <w:p w:rsidR="00527B48" w:rsidRPr="009E6FCA" w:rsidRDefault="00527B48" w:rsidP="00527B48">
      <w:pPr>
        <w:spacing w:after="0" w:line="240" w:lineRule="auto"/>
        <w:ind w:left="1440"/>
        <w:rPr>
          <w:rFonts w:eastAsia="Times New Roman" w:cs="Times New Roman"/>
          <w:sz w:val="24"/>
          <w:szCs w:val="24"/>
        </w:rPr>
      </w:pPr>
    </w:p>
    <w:p w:rsidR="00527B48" w:rsidRPr="009E6FCA" w:rsidRDefault="00527B48" w:rsidP="00527B48">
      <w:pPr>
        <w:spacing w:after="0" w:line="240" w:lineRule="auto"/>
        <w:ind w:left="1440"/>
        <w:rPr>
          <w:rFonts w:eastAsia="Times New Roman" w:cs="Times New Roman"/>
          <w:sz w:val="24"/>
          <w:szCs w:val="24"/>
        </w:rPr>
      </w:pPr>
    </w:p>
    <w:p w:rsidR="00527B48" w:rsidRPr="009E6FCA" w:rsidRDefault="00527B48" w:rsidP="00527B48">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527B48" w:rsidRPr="009E6FCA" w:rsidRDefault="00527B48" w:rsidP="00527B48">
      <w:pPr>
        <w:spacing w:after="0" w:line="240" w:lineRule="auto"/>
        <w:rPr>
          <w:rFonts w:eastAsia="Times New Roman" w:cs="Times New Roman"/>
          <w:b/>
          <w:sz w:val="24"/>
          <w:szCs w:val="24"/>
        </w:rPr>
      </w:pPr>
    </w:p>
    <w:p w:rsidR="00527B48" w:rsidRDefault="00527B48" w:rsidP="00527B48">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September</w:t>
      </w:r>
      <w:r w:rsidRPr="009E6FCA">
        <w:rPr>
          <w:rFonts w:eastAsia="Times New Roman" w:cs="Times New Roman"/>
          <w:sz w:val="24"/>
          <w:szCs w:val="24"/>
        </w:rPr>
        <w:t xml:space="preserve"> 2016 Bookkeeper Report. </w:t>
      </w: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Pr="00527B48" w:rsidRDefault="00527B48" w:rsidP="00527B48">
      <w:pPr>
        <w:spacing w:after="0" w:line="240" w:lineRule="auto"/>
        <w:ind w:left="1440"/>
        <w:rPr>
          <w:rFonts w:eastAsia="Times New Roman" w:cs="Times New Roman"/>
          <w:b/>
          <w:color w:val="FF0000"/>
          <w:sz w:val="24"/>
          <w:szCs w:val="24"/>
        </w:rPr>
      </w:pPr>
      <w:r w:rsidRPr="00527B48">
        <w:rPr>
          <w:rFonts w:eastAsia="Times New Roman" w:cs="Times New Roman"/>
          <w:b/>
          <w:color w:val="FF0000"/>
          <w:sz w:val="24"/>
          <w:szCs w:val="24"/>
        </w:rPr>
        <w:t>Item # 8 as moved forward to allow the foreman to get back out onto the grounds.</w:t>
      </w: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Pr="009E6FCA" w:rsidRDefault="00527B48" w:rsidP="00527B48">
      <w:pPr>
        <w:spacing w:after="0" w:line="240" w:lineRule="auto"/>
        <w:contextualSpacing/>
        <w:rPr>
          <w:rFonts w:eastAsia="Times New Roman" w:cs="Times New Roman"/>
          <w:sz w:val="24"/>
          <w:szCs w:val="24"/>
        </w:rPr>
      </w:pPr>
    </w:p>
    <w:p w:rsidR="00527B48" w:rsidRPr="009E6FCA" w:rsidRDefault="00527B48" w:rsidP="00527B48">
      <w:pPr>
        <w:spacing w:after="0"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rPr>
        <w:t>5</w:t>
      </w:r>
      <w:r w:rsidRPr="009E6FCA">
        <w:rPr>
          <w:rFonts w:ascii="Times New Roman" w:eastAsia="Times New Roman" w:hAnsi="Times New Roman" w:cs="Times New Roman"/>
          <w:sz w:val="28"/>
          <w:szCs w:val="28"/>
        </w:rPr>
        <w:t>.</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527B48" w:rsidRPr="009E6FCA" w:rsidRDefault="00527B48" w:rsidP="00527B48">
      <w:pPr>
        <w:spacing w:after="0" w:line="240" w:lineRule="auto"/>
        <w:ind w:left="360"/>
        <w:rPr>
          <w:rFonts w:ascii="Times New Roman" w:eastAsia="Times New Roman" w:hAnsi="Times New Roman" w:cs="Times New Roman"/>
          <w:b/>
          <w:sz w:val="24"/>
          <w:szCs w:val="24"/>
          <w:u w:val="single"/>
        </w:rPr>
      </w:pPr>
    </w:p>
    <w:p w:rsidR="00527B48" w:rsidRPr="009E6FCA" w:rsidRDefault="00527B48" w:rsidP="00527B48">
      <w:pPr>
        <w:spacing w:after="0" w:line="240" w:lineRule="auto"/>
        <w:ind w:left="630"/>
        <w:contextualSpacing/>
        <w:rPr>
          <w:rFonts w:ascii="Times New Roman" w:eastAsia="Times New Roman" w:hAnsi="Times New Roman" w:cs="Times New Roman"/>
          <w:sz w:val="24"/>
          <w:szCs w:val="24"/>
        </w:rPr>
      </w:pPr>
    </w:p>
    <w:p w:rsidR="00527B48" w:rsidRPr="009E6FCA" w:rsidRDefault="00527B48" w:rsidP="00527B48">
      <w:pPr>
        <w:spacing w:after="0" w:line="240" w:lineRule="auto"/>
        <w:ind w:left="1440"/>
        <w:rPr>
          <w:rFonts w:ascii="Times New Roman" w:eastAsia="Times New Roman" w:hAnsi="Times New Roman" w:cs="Times New Roman"/>
          <w:b/>
          <w:sz w:val="24"/>
          <w:szCs w:val="24"/>
          <w:u w:val="single"/>
        </w:rPr>
      </w:pPr>
    </w:p>
    <w:p w:rsidR="00527B48" w:rsidRPr="009E6FCA" w:rsidRDefault="00527B48" w:rsidP="00527B48">
      <w:pPr>
        <w:spacing w:after="0" w:line="240" w:lineRule="auto"/>
        <w:rPr>
          <w:rFonts w:cs="Times New Roman"/>
          <w:b/>
          <w:sz w:val="24"/>
          <w:szCs w:val="24"/>
        </w:rPr>
      </w:pPr>
    </w:p>
    <w:p w:rsidR="00527B48" w:rsidRPr="009E6FCA" w:rsidRDefault="00527B48" w:rsidP="00527B48">
      <w:pPr>
        <w:spacing w:after="0" w:line="240" w:lineRule="auto"/>
        <w:rPr>
          <w:rFonts w:cs="Times New Roman"/>
          <w:b/>
          <w:sz w:val="24"/>
          <w:szCs w:val="24"/>
          <w:u w:val="single"/>
        </w:rPr>
      </w:pPr>
    </w:p>
    <w:p w:rsidR="00527B48" w:rsidRPr="003B6801" w:rsidRDefault="00527B48" w:rsidP="00527B48">
      <w:pPr>
        <w:pStyle w:val="NoSpacing"/>
        <w:rPr>
          <w:b/>
          <w:u w:val="single"/>
        </w:rPr>
      </w:pPr>
      <w:r w:rsidRPr="003B6801">
        <w:rPr>
          <w:b/>
          <w:u w:val="single"/>
        </w:rPr>
        <w:t>A.*CONFERENCE WITH REAL PROPERTY NEGOTIATORS</w:t>
      </w:r>
    </w:p>
    <w:p w:rsidR="00527B48" w:rsidRPr="009E6FCA" w:rsidRDefault="00527B48" w:rsidP="00527B48">
      <w:pPr>
        <w:pStyle w:val="NoSpacing"/>
        <w:rPr>
          <w:rFonts w:cs="Times New Roman"/>
        </w:rPr>
      </w:pPr>
      <w:r>
        <w:rPr>
          <w:rFonts w:cs="Times New Roman"/>
        </w:rPr>
        <w:t>(Government Code Section 54956.8</w:t>
      </w:r>
      <w:r w:rsidRPr="009E6FCA">
        <w:rPr>
          <w:rFonts w:cs="Times New Roman"/>
        </w:rPr>
        <w:t>)</w:t>
      </w:r>
    </w:p>
    <w:p w:rsidR="00527B48" w:rsidRPr="009E6FCA" w:rsidRDefault="00527B48" w:rsidP="00527B48">
      <w:pPr>
        <w:rPr>
          <w:rFonts w:ascii="Calibri" w:hAnsi="Calibri"/>
          <w:b/>
          <w:color w:val="000000"/>
          <w:sz w:val="24"/>
          <w:szCs w:val="24"/>
          <w:u w:val="single"/>
        </w:rPr>
      </w:pPr>
    </w:p>
    <w:p w:rsidR="00527B48" w:rsidRPr="009E6FCA" w:rsidRDefault="00527B48" w:rsidP="00527B48">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527B48" w:rsidRPr="009E6FCA" w:rsidRDefault="00527B48" w:rsidP="00527B48">
      <w:pPr>
        <w:rPr>
          <w:rFonts w:ascii="Calibri" w:hAnsi="Calibri"/>
          <w:color w:val="000000"/>
          <w:sz w:val="24"/>
          <w:szCs w:val="24"/>
        </w:rPr>
      </w:pPr>
      <w:r w:rsidRPr="009E6FCA">
        <w:rPr>
          <w:rFonts w:ascii="Calibri" w:hAnsi="Calibri"/>
          <w:color w:val="000000"/>
          <w:sz w:val="24"/>
          <w:szCs w:val="24"/>
        </w:rPr>
        <w:t xml:space="preserve">Agency </w:t>
      </w:r>
      <w:r>
        <w:rPr>
          <w:rFonts w:ascii="Calibri" w:hAnsi="Calibri"/>
          <w:color w:val="000000"/>
          <w:sz w:val="24"/>
          <w:szCs w:val="24"/>
        </w:rPr>
        <w:t>negotiator: Nancy Hughes</w:t>
      </w:r>
    </w:p>
    <w:p w:rsidR="00527B48" w:rsidRPr="009E6FCA" w:rsidRDefault="00527B48" w:rsidP="00527B48">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527B48" w:rsidRDefault="00527B48" w:rsidP="00527B48">
      <w:pPr>
        <w:rPr>
          <w:rFonts w:ascii="Calibri" w:hAnsi="Calibri"/>
          <w:color w:val="000000"/>
          <w:sz w:val="24"/>
          <w:szCs w:val="24"/>
        </w:rPr>
      </w:pPr>
      <w:r w:rsidRPr="009E6FCA">
        <w:rPr>
          <w:rFonts w:ascii="Calibri" w:hAnsi="Calibri"/>
          <w:color w:val="000000"/>
          <w:sz w:val="24"/>
          <w:szCs w:val="24"/>
        </w:rPr>
        <w:t>In Escrow</w:t>
      </w:r>
    </w:p>
    <w:p w:rsidR="00527B48" w:rsidRPr="005075B9" w:rsidRDefault="00527B48" w:rsidP="00527B48">
      <w:pPr>
        <w:pStyle w:val="ListParagraph"/>
        <w:numPr>
          <w:ilvl w:val="0"/>
          <w:numId w:val="9"/>
        </w:numPr>
        <w:rPr>
          <w:rFonts w:ascii="Calibri" w:hAnsi="Calibri"/>
          <w:color w:val="000000"/>
          <w:sz w:val="24"/>
          <w:szCs w:val="24"/>
        </w:rPr>
      </w:pPr>
      <w:r w:rsidRPr="005075B9">
        <w:rPr>
          <w:rFonts w:ascii="Calibri" w:hAnsi="Calibri"/>
          <w:color w:val="000000"/>
          <w:sz w:val="24"/>
          <w:szCs w:val="24"/>
        </w:rPr>
        <w:t>Revision to contract approved at September 22, 2016 Regular Board Meeting</w:t>
      </w:r>
    </w:p>
    <w:p w:rsidR="00527B48" w:rsidRDefault="00527B48" w:rsidP="00527B48">
      <w:pPr>
        <w:rPr>
          <w:rFonts w:ascii="Calibri" w:hAnsi="Calibri"/>
          <w:color w:val="000000"/>
          <w:sz w:val="24"/>
          <w:szCs w:val="24"/>
        </w:rPr>
      </w:pPr>
    </w:p>
    <w:p w:rsidR="00527B48" w:rsidRDefault="00527B48" w:rsidP="00527B48">
      <w:pPr>
        <w:rPr>
          <w:rFonts w:ascii="Calibri" w:hAnsi="Calibri"/>
          <w:color w:val="000000"/>
          <w:sz w:val="24"/>
          <w:szCs w:val="24"/>
        </w:rPr>
      </w:pPr>
    </w:p>
    <w:p w:rsidR="00527B48" w:rsidRDefault="00527B48" w:rsidP="00527B48">
      <w:pPr>
        <w:rPr>
          <w:rFonts w:ascii="Calibri" w:hAnsi="Calibri"/>
          <w:color w:val="000000"/>
          <w:sz w:val="24"/>
          <w:szCs w:val="24"/>
        </w:rPr>
      </w:pPr>
    </w:p>
    <w:p w:rsidR="00527B48" w:rsidRPr="009E6FCA" w:rsidRDefault="00527B48" w:rsidP="00527B48">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527B48" w:rsidRPr="009E6FCA" w:rsidRDefault="00527B48" w:rsidP="00527B48">
      <w:pPr>
        <w:spacing w:after="0" w:line="240" w:lineRule="auto"/>
        <w:rPr>
          <w:rFonts w:cs="Times New Roman"/>
          <w:sz w:val="24"/>
          <w:szCs w:val="24"/>
        </w:rPr>
      </w:pPr>
      <w:r w:rsidRPr="009E6FCA">
        <w:rPr>
          <w:rFonts w:cs="Times New Roman"/>
          <w:sz w:val="24"/>
          <w:szCs w:val="24"/>
        </w:rPr>
        <w:t>(Paragraph (1) of subdivision (d) of Government Code Section 54956.9)</w:t>
      </w:r>
    </w:p>
    <w:p w:rsidR="00527B48" w:rsidRPr="009E6FCA" w:rsidRDefault="00527B48" w:rsidP="00527B48">
      <w:pPr>
        <w:spacing w:after="0" w:line="240" w:lineRule="auto"/>
        <w:rPr>
          <w:rFonts w:cs="Times New Roman"/>
          <w:sz w:val="24"/>
          <w:szCs w:val="24"/>
        </w:rPr>
      </w:pPr>
    </w:p>
    <w:p w:rsidR="00527B48" w:rsidRPr="009E6FCA" w:rsidRDefault="00527B48" w:rsidP="00527B48">
      <w:pPr>
        <w:spacing w:after="0" w:line="240" w:lineRule="auto"/>
        <w:rPr>
          <w:rFonts w:cs="Times New Roman"/>
          <w:sz w:val="24"/>
          <w:szCs w:val="24"/>
        </w:rPr>
      </w:pPr>
      <w:proofErr w:type="gramStart"/>
      <w:r w:rsidRPr="009E6FCA">
        <w:rPr>
          <w:rFonts w:cs="Times New Roman"/>
          <w:sz w:val="24"/>
          <w:szCs w:val="24"/>
        </w:rPr>
        <w:t>Temecula Public Cemetery District v. Albert Salazar, Ana Luz Salazar, Romulo Ramirez, and Does 1-10, inclusive; Riverside County Superior Court Case No.</w:t>
      </w:r>
      <w:proofErr w:type="gramEnd"/>
      <w:r w:rsidRPr="009E6FCA">
        <w:rPr>
          <w:rFonts w:cs="Times New Roman"/>
          <w:sz w:val="24"/>
          <w:szCs w:val="24"/>
        </w:rPr>
        <w:t xml:space="preserve"> </w:t>
      </w:r>
      <w:proofErr w:type="spellStart"/>
      <w:r w:rsidRPr="009E6FCA">
        <w:rPr>
          <w:rFonts w:cs="Times New Roman"/>
          <w:sz w:val="24"/>
          <w:szCs w:val="24"/>
        </w:rPr>
        <w:t>RIC1507434</w:t>
      </w:r>
      <w:proofErr w:type="spellEnd"/>
    </w:p>
    <w:p w:rsidR="00527B48" w:rsidRDefault="00527B48" w:rsidP="00527B48">
      <w:pPr>
        <w:spacing w:after="0" w:line="240" w:lineRule="auto"/>
        <w:rPr>
          <w:rFonts w:cs="Times New Roman"/>
          <w:sz w:val="24"/>
          <w:szCs w:val="24"/>
        </w:rPr>
      </w:pPr>
    </w:p>
    <w:p w:rsidR="00527B48" w:rsidRPr="00E610AA" w:rsidRDefault="00527B48" w:rsidP="00527B48">
      <w:pPr>
        <w:spacing w:after="0" w:line="240" w:lineRule="auto"/>
        <w:rPr>
          <w:rFonts w:cs="Times New Roman"/>
          <w:sz w:val="24"/>
          <w:szCs w:val="24"/>
        </w:rPr>
      </w:pPr>
      <w:r w:rsidRPr="00E610AA">
        <w:rPr>
          <w:rFonts w:cs="Times New Roman"/>
          <w:sz w:val="24"/>
          <w:szCs w:val="24"/>
        </w:rPr>
        <w:t>Preliminary draft settlement ag</w:t>
      </w:r>
      <w:r>
        <w:rPr>
          <w:rFonts w:cs="Times New Roman"/>
          <w:sz w:val="24"/>
          <w:szCs w:val="24"/>
        </w:rPr>
        <w:t>reement sent to opposing counsel</w:t>
      </w:r>
      <w:r w:rsidRPr="00E610AA">
        <w:rPr>
          <w:rFonts w:cs="Times New Roman"/>
          <w:sz w:val="24"/>
          <w:szCs w:val="24"/>
        </w:rPr>
        <w:t>.</w:t>
      </w:r>
      <w:r>
        <w:rPr>
          <w:rFonts w:cs="Times New Roman"/>
          <w:sz w:val="24"/>
          <w:szCs w:val="24"/>
        </w:rPr>
        <w:t xml:space="preserve"> 7/12/2016</w:t>
      </w:r>
    </w:p>
    <w:p w:rsidR="00527B48" w:rsidRDefault="00527B48" w:rsidP="00527B48">
      <w:pPr>
        <w:rPr>
          <w:rFonts w:ascii="Calibri" w:hAnsi="Calibri"/>
          <w:color w:val="000000"/>
          <w:sz w:val="24"/>
          <w:szCs w:val="24"/>
        </w:rPr>
      </w:pPr>
    </w:p>
    <w:p w:rsidR="00527B48" w:rsidRPr="009E6FCA" w:rsidRDefault="00527B48" w:rsidP="00527B48">
      <w:pPr>
        <w:rPr>
          <w:rFonts w:ascii="Calibri" w:hAnsi="Calibri"/>
          <w:color w:val="000000"/>
          <w:sz w:val="24"/>
          <w:szCs w:val="24"/>
        </w:rPr>
      </w:pPr>
    </w:p>
    <w:p w:rsidR="00527B48" w:rsidRPr="009E6FCA" w:rsidRDefault="00527B48" w:rsidP="00527B48">
      <w:pPr>
        <w:spacing w:after="0" w:line="240" w:lineRule="auto"/>
        <w:rPr>
          <w:rFonts w:eastAsia="Times New Roman" w:cs="Times New Roman"/>
          <w:sz w:val="24"/>
          <w:szCs w:val="24"/>
        </w:rPr>
      </w:pPr>
    </w:p>
    <w:p w:rsidR="00527B48" w:rsidRPr="006258B7" w:rsidRDefault="00527B48" w:rsidP="00527B48">
      <w:pPr>
        <w:numPr>
          <w:ilvl w:val="0"/>
          <w:numId w:val="3"/>
        </w:numPr>
        <w:spacing w:after="0" w:line="240" w:lineRule="auto"/>
        <w:contextualSpacing/>
        <w:jc w:val="both"/>
        <w:rPr>
          <w:rFonts w:eastAsia="Times New Roman" w:cs="Times New Roman"/>
          <w:sz w:val="24"/>
          <w:szCs w:val="24"/>
        </w:rPr>
      </w:pPr>
      <w:r>
        <w:rPr>
          <w:rFonts w:eastAsia="Times New Roman" w:cs="Times New Roman"/>
          <w:sz w:val="24"/>
          <w:szCs w:val="24"/>
        </w:rPr>
        <w:t>Closed Session Announcements</w:t>
      </w:r>
      <w:r>
        <w:rPr>
          <w:rFonts w:eastAsia="Times New Roman" w:cs="Times New Roman"/>
          <w:sz w:val="24"/>
          <w:szCs w:val="24"/>
        </w:rPr>
        <w:t xml:space="preserve">: </w:t>
      </w:r>
      <w:r w:rsidRPr="00527B48">
        <w:rPr>
          <w:rFonts w:eastAsia="Times New Roman" w:cs="Times New Roman"/>
          <w:b/>
          <w:color w:val="FF0000"/>
          <w:sz w:val="24"/>
          <w:szCs w:val="24"/>
        </w:rPr>
        <w:t>Nothing to report</w:t>
      </w: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Pr="008A2353" w:rsidRDefault="00527B48" w:rsidP="00527B48">
      <w:pPr>
        <w:pStyle w:val="ListParagraph"/>
        <w:numPr>
          <w:ilvl w:val="0"/>
          <w:numId w:val="8"/>
        </w:numPr>
        <w:spacing w:after="0" w:line="240" w:lineRule="auto"/>
        <w:rPr>
          <w:rFonts w:eastAsia="Times New Roman" w:cs="Times New Roman"/>
          <w:sz w:val="24"/>
          <w:szCs w:val="24"/>
          <w:u w:val="single"/>
        </w:rPr>
      </w:pPr>
      <w:r w:rsidRPr="008A2353">
        <w:rPr>
          <w:rFonts w:eastAsia="Times New Roman" w:cs="Times New Roman"/>
          <w:b/>
          <w:sz w:val="24"/>
          <w:szCs w:val="24"/>
          <w:u w:val="single"/>
        </w:rPr>
        <w:t>Action Items</w:t>
      </w:r>
      <w:r w:rsidRPr="008A2353">
        <w:rPr>
          <w:rFonts w:eastAsia="Times New Roman" w:cs="Times New Roman"/>
          <w:i/>
          <w:sz w:val="24"/>
          <w:szCs w:val="24"/>
        </w:rPr>
        <w:t xml:space="preserve"> </w:t>
      </w:r>
    </w:p>
    <w:p w:rsidR="00527B48" w:rsidRDefault="00527B48" w:rsidP="00527B48">
      <w:pPr>
        <w:spacing w:after="0" w:line="240" w:lineRule="auto"/>
        <w:ind w:left="1440"/>
        <w:rPr>
          <w:rFonts w:eastAsia="Times New Roman" w:cs="Times New Roman"/>
          <w:sz w:val="24"/>
          <w:szCs w:val="24"/>
        </w:rPr>
      </w:pPr>
    </w:p>
    <w:p w:rsidR="00527B48" w:rsidRDefault="00527B48" w:rsidP="00527B48">
      <w:pPr>
        <w:spacing w:after="0" w:line="240" w:lineRule="auto"/>
        <w:ind w:left="1440"/>
        <w:rPr>
          <w:rFonts w:eastAsia="Times New Roman" w:cs="Times New Roman"/>
          <w:sz w:val="24"/>
          <w:szCs w:val="24"/>
        </w:rPr>
      </w:pPr>
    </w:p>
    <w:p w:rsidR="00527B48" w:rsidRPr="00AB1F69" w:rsidRDefault="00527B48" w:rsidP="00527B48">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Pr="00BE42BB">
        <w:rPr>
          <w:rFonts w:eastAsia="Times New Roman" w:cs="Times New Roman"/>
          <w:b/>
          <w:sz w:val="24"/>
          <w:szCs w:val="24"/>
          <w:u w:val="single"/>
        </w:rPr>
        <w:t>Tattoo and Body Piercing policy</w:t>
      </w:r>
    </w:p>
    <w:p w:rsidR="00527B48" w:rsidRDefault="00527B48" w:rsidP="00527B48">
      <w:pPr>
        <w:spacing w:after="0" w:line="240" w:lineRule="auto"/>
        <w:ind w:left="1440" w:firstLine="720"/>
        <w:rPr>
          <w:rFonts w:eastAsia="Times New Roman" w:cs="Times New Roman"/>
          <w:sz w:val="24"/>
          <w:szCs w:val="24"/>
        </w:rPr>
      </w:pPr>
    </w:p>
    <w:p w:rsidR="00527B48" w:rsidRDefault="00527B48" w:rsidP="00527B48">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upon motion</w:t>
      </w:r>
      <w:r>
        <w:rPr>
          <w:sz w:val="24"/>
          <w:szCs w:val="24"/>
        </w:rPr>
        <w:t xml:space="preserve"> accepts the assignment of tattoo and body piercing policy as presented.</w:t>
      </w:r>
    </w:p>
    <w:p w:rsidR="00527B48" w:rsidRPr="009E6FCA" w:rsidRDefault="00527B48" w:rsidP="00527B48">
      <w:pPr>
        <w:spacing w:after="0" w:line="240" w:lineRule="auto"/>
        <w:ind w:left="1440"/>
        <w:rPr>
          <w:rFonts w:eastAsia="Times New Roman" w:cs="Times New Roman"/>
          <w:sz w:val="24"/>
          <w:szCs w:val="24"/>
        </w:rPr>
      </w:pPr>
    </w:p>
    <w:p w:rsidR="00527B48" w:rsidRPr="00527B48" w:rsidRDefault="00527B48" w:rsidP="00527B48">
      <w:pPr>
        <w:spacing w:after="0" w:line="240" w:lineRule="auto"/>
        <w:ind w:left="1440"/>
        <w:rPr>
          <w:rFonts w:eastAsia="Times New Roman" w:cs="Times New Roman"/>
          <w:b/>
          <w:color w:val="FF0000"/>
          <w:sz w:val="24"/>
          <w:szCs w:val="24"/>
        </w:rPr>
      </w:pPr>
      <w:r w:rsidRPr="00527B48">
        <w:rPr>
          <w:rFonts w:eastAsia="Times New Roman" w:cs="Times New Roman"/>
          <w:b/>
          <w:color w:val="FF0000"/>
          <w:sz w:val="24"/>
          <w:szCs w:val="24"/>
        </w:rPr>
        <w:t>Motion was made by Trustee Qualm to accept the revised tattoo policy seconded by Trustee Miller and passed 3/0.</w:t>
      </w:r>
    </w:p>
    <w:p w:rsidR="00527B48" w:rsidRPr="009E6FCA" w:rsidRDefault="00527B48" w:rsidP="00527B48">
      <w:pPr>
        <w:spacing w:after="0" w:line="240" w:lineRule="auto"/>
        <w:ind w:left="1800"/>
        <w:rPr>
          <w:sz w:val="24"/>
          <w:szCs w:val="24"/>
        </w:rPr>
      </w:pPr>
    </w:p>
    <w:p w:rsidR="00527B48" w:rsidRPr="009E6FCA" w:rsidRDefault="00527B48" w:rsidP="00527B48">
      <w:pPr>
        <w:spacing w:after="0" w:line="240" w:lineRule="auto"/>
        <w:rPr>
          <w:sz w:val="24"/>
          <w:szCs w:val="24"/>
        </w:rPr>
      </w:pPr>
    </w:p>
    <w:p w:rsidR="00527B48" w:rsidRPr="00527B48" w:rsidRDefault="00527B48" w:rsidP="00527B48">
      <w:pPr>
        <w:spacing w:after="0" w:line="240" w:lineRule="auto"/>
        <w:rPr>
          <w:rFonts w:eastAsia="Times New Roman" w:cs="Times New Roman"/>
          <w:color w:val="FF0000"/>
          <w:sz w:val="24"/>
          <w:szCs w:val="24"/>
        </w:rPr>
      </w:pPr>
    </w:p>
    <w:p w:rsidR="00527B48" w:rsidRPr="00527B48" w:rsidRDefault="00527B48" w:rsidP="00527B48">
      <w:pPr>
        <w:pStyle w:val="ListParagraph"/>
        <w:numPr>
          <w:ilvl w:val="0"/>
          <w:numId w:val="8"/>
        </w:numPr>
        <w:spacing w:after="0" w:line="240" w:lineRule="auto"/>
        <w:rPr>
          <w:rFonts w:eastAsia="Times New Roman" w:cs="Times New Roman"/>
          <w:b/>
          <w:color w:val="FF0000"/>
          <w:sz w:val="24"/>
          <w:szCs w:val="24"/>
        </w:rPr>
      </w:pPr>
      <w:r w:rsidRPr="00527B48">
        <w:rPr>
          <w:rFonts w:eastAsia="Times New Roman" w:cs="Times New Roman"/>
          <w:b/>
          <w:color w:val="000000" w:themeColor="text1"/>
          <w:sz w:val="24"/>
          <w:szCs w:val="24"/>
          <w:u w:val="single"/>
        </w:rPr>
        <w:t>Financial Report</w:t>
      </w:r>
      <w:r w:rsidRPr="00527B48">
        <w:rPr>
          <w:rFonts w:eastAsia="Times New Roman" w:cs="Times New Roman"/>
          <w:b/>
          <w:color w:val="000000" w:themeColor="text1"/>
          <w:sz w:val="24"/>
          <w:szCs w:val="24"/>
          <w:u w:val="single"/>
        </w:rPr>
        <w:t>:</w:t>
      </w:r>
      <w:r w:rsidRPr="00527B48">
        <w:rPr>
          <w:rFonts w:eastAsia="Times New Roman" w:cs="Times New Roman"/>
          <w:b/>
          <w:color w:val="000000" w:themeColor="text1"/>
          <w:sz w:val="24"/>
          <w:szCs w:val="24"/>
        </w:rPr>
        <w:t xml:space="preserve"> </w:t>
      </w:r>
      <w:r w:rsidRPr="00527B48">
        <w:rPr>
          <w:rFonts w:eastAsia="Times New Roman" w:cs="Times New Roman"/>
          <w:b/>
          <w:color w:val="FF0000"/>
          <w:sz w:val="24"/>
          <w:szCs w:val="24"/>
        </w:rPr>
        <w:t>Motion was made by Trustee Miller to receive and file the September Financials, seconded by Trustee Qualm and passed 3/0.</w:t>
      </w:r>
    </w:p>
    <w:p w:rsidR="00527B48" w:rsidRPr="009E6FCA" w:rsidRDefault="00527B48" w:rsidP="00527B48">
      <w:pPr>
        <w:spacing w:after="0" w:line="240" w:lineRule="auto"/>
        <w:ind w:left="1170"/>
        <w:rPr>
          <w:rFonts w:eastAsia="Times New Roman" w:cs="Times New Roman"/>
          <w:sz w:val="24"/>
          <w:szCs w:val="24"/>
        </w:rPr>
      </w:pPr>
    </w:p>
    <w:p w:rsidR="00527B48" w:rsidRPr="009E6FCA" w:rsidRDefault="00527B48" w:rsidP="00527B48">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September 2016-2017</w:t>
      </w:r>
      <w:r w:rsidRPr="009E6FCA">
        <w:rPr>
          <w:rFonts w:eastAsia="Times New Roman" w:cs="Times New Roman"/>
          <w:sz w:val="24"/>
          <w:szCs w:val="24"/>
        </w:rPr>
        <w:t xml:space="preserve"> Balance Sheet</w:t>
      </w:r>
    </w:p>
    <w:p w:rsidR="00527B48" w:rsidRPr="009E6FCA" w:rsidRDefault="00527B48" w:rsidP="00527B48">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September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527B48" w:rsidRDefault="00527B48" w:rsidP="00527B48">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 xml:space="preserve">September </w:t>
      </w:r>
      <w:r w:rsidRPr="009E6FCA">
        <w:rPr>
          <w:rFonts w:eastAsia="Times New Roman" w:cs="Times New Roman"/>
          <w:sz w:val="24"/>
          <w:szCs w:val="24"/>
        </w:rPr>
        <w:t>2016 Wells Fargo Investments; principle and interest</w:t>
      </w:r>
    </w:p>
    <w:p w:rsidR="00527B48" w:rsidRPr="009E6FCA" w:rsidRDefault="00527B48" w:rsidP="00527B48">
      <w:pPr>
        <w:spacing w:after="0" w:line="240" w:lineRule="auto"/>
        <w:ind w:firstLine="720"/>
        <w:rPr>
          <w:rFonts w:eastAsia="Times New Roman" w:cs="Times New Roman"/>
          <w:sz w:val="24"/>
          <w:szCs w:val="24"/>
        </w:rPr>
      </w:pPr>
    </w:p>
    <w:p w:rsidR="00527B48" w:rsidRPr="009E6FCA" w:rsidRDefault="00527B48" w:rsidP="00527B48">
      <w:pPr>
        <w:spacing w:after="0" w:line="240" w:lineRule="auto"/>
        <w:ind w:left="1980"/>
        <w:rPr>
          <w:rFonts w:eastAsia="Times New Roman" w:cs="Times New Roman"/>
          <w:sz w:val="24"/>
          <w:szCs w:val="24"/>
        </w:rPr>
      </w:pPr>
    </w:p>
    <w:p w:rsidR="00527B48" w:rsidRDefault="00527B48" w:rsidP="00527B48">
      <w:pPr>
        <w:spacing w:after="0" w:line="240" w:lineRule="auto"/>
        <w:ind w:left="1980"/>
        <w:rPr>
          <w:rFonts w:eastAsia="Times New Roman" w:cs="Times New Roman"/>
          <w:sz w:val="24"/>
          <w:szCs w:val="24"/>
        </w:rPr>
      </w:pPr>
    </w:p>
    <w:p w:rsidR="00527B48" w:rsidRDefault="00527B48" w:rsidP="00527B48">
      <w:pPr>
        <w:spacing w:after="0" w:line="240" w:lineRule="auto"/>
        <w:ind w:left="1980"/>
        <w:rPr>
          <w:rFonts w:eastAsia="Times New Roman" w:cs="Times New Roman"/>
          <w:sz w:val="24"/>
          <w:szCs w:val="24"/>
        </w:rPr>
      </w:pPr>
    </w:p>
    <w:p w:rsidR="00527B48" w:rsidRPr="00527B48" w:rsidRDefault="00527B48" w:rsidP="00527B48">
      <w:pPr>
        <w:pStyle w:val="ListParagraph"/>
        <w:keepNext/>
        <w:numPr>
          <w:ilvl w:val="0"/>
          <w:numId w:val="8"/>
        </w:numPr>
        <w:spacing w:after="0" w:line="240" w:lineRule="auto"/>
        <w:rPr>
          <w:rFonts w:eastAsia="Times New Roman" w:cs="Times New Roman"/>
          <w:b/>
          <w:sz w:val="24"/>
          <w:szCs w:val="24"/>
          <w:u w:val="single"/>
        </w:rPr>
      </w:pPr>
      <w:r w:rsidRPr="00527B48">
        <w:rPr>
          <w:rFonts w:eastAsia="Times New Roman" w:cs="Times New Roman"/>
          <w:b/>
          <w:sz w:val="24"/>
          <w:szCs w:val="24"/>
          <w:u w:val="single"/>
        </w:rPr>
        <w:t>Foreman Reports</w:t>
      </w:r>
    </w:p>
    <w:p w:rsidR="00527B48" w:rsidRPr="00527B48" w:rsidRDefault="00527B48" w:rsidP="00527B48">
      <w:pPr>
        <w:pStyle w:val="ListParagraph"/>
        <w:keepNext/>
        <w:spacing w:after="0" w:line="240" w:lineRule="auto"/>
        <w:rPr>
          <w:rFonts w:eastAsia="Times New Roman" w:cs="Times New Roman"/>
          <w:b/>
          <w:color w:val="FF0000"/>
          <w:sz w:val="24"/>
          <w:szCs w:val="24"/>
        </w:rPr>
      </w:pPr>
      <w:r w:rsidRPr="00527B48">
        <w:rPr>
          <w:rFonts w:eastAsia="Times New Roman" w:cs="Times New Roman"/>
          <w:b/>
          <w:color w:val="FF0000"/>
          <w:sz w:val="24"/>
          <w:szCs w:val="24"/>
        </w:rPr>
        <w:t>Reviewed</w:t>
      </w:r>
    </w:p>
    <w:p w:rsidR="00527B48" w:rsidRDefault="00527B48" w:rsidP="00527B48">
      <w:pPr>
        <w:spacing w:after="0" w:line="240" w:lineRule="auto"/>
        <w:ind w:left="1980"/>
        <w:rPr>
          <w:rFonts w:eastAsia="Times New Roman" w:cs="Times New Roman"/>
          <w:sz w:val="24"/>
          <w:szCs w:val="24"/>
        </w:rPr>
      </w:pPr>
    </w:p>
    <w:p w:rsidR="00527B48" w:rsidRDefault="00527B48" w:rsidP="00527B48">
      <w:pPr>
        <w:spacing w:after="0" w:line="240" w:lineRule="auto"/>
        <w:rPr>
          <w:rFonts w:eastAsia="Times New Roman" w:cs="Times New Roman"/>
          <w:sz w:val="24"/>
          <w:szCs w:val="24"/>
        </w:rPr>
      </w:pPr>
    </w:p>
    <w:p w:rsidR="00527B48" w:rsidRDefault="00527B48" w:rsidP="00527B48">
      <w:pPr>
        <w:spacing w:after="0" w:line="240" w:lineRule="auto"/>
        <w:ind w:left="1980"/>
        <w:rPr>
          <w:rFonts w:eastAsia="Times New Roman" w:cs="Times New Roman"/>
          <w:sz w:val="24"/>
          <w:szCs w:val="24"/>
        </w:rPr>
      </w:pPr>
    </w:p>
    <w:p w:rsidR="00527B48" w:rsidRPr="009E6FCA" w:rsidRDefault="00527B48" w:rsidP="00527B48">
      <w:pPr>
        <w:spacing w:after="0" w:line="240" w:lineRule="auto"/>
        <w:ind w:left="1980"/>
        <w:rPr>
          <w:rFonts w:eastAsia="Times New Roman" w:cs="Times New Roman"/>
          <w:sz w:val="24"/>
          <w:szCs w:val="24"/>
        </w:rPr>
      </w:pPr>
    </w:p>
    <w:p w:rsidR="00527B48" w:rsidRPr="009E6FCA" w:rsidRDefault="00527B48" w:rsidP="00527B48">
      <w:pPr>
        <w:keepNext/>
        <w:spacing w:after="0" w:line="240" w:lineRule="auto"/>
        <w:ind w:left="360"/>
        <w:rPr>
          <w:rFonts w:eastAsia="Times New Roman" w:cs="Times New Roman"/>
          <w:b/>
          <w:sz w:val="24"/>
          <w:szCs w:val="24"/>
          <w:u w:val="single"/>
        </w:rPr>
      </w:pPr>
      <w:r>
        <w:rPr>
          <w:rFonts w:eastAsia="Times New Roman" w:cs="Times New Roman"/>
          <w:b/>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General Managers Reports</w:t>
      </w:r>
    </w:p>
    <w:p w:rsidR="00527B48" w:rsidRPr="009E6FCA" w:rsidRDefault="00527B48" w:rsidP="00527B48">
      <w:pPr>
        <w:spacing w:after="0" w:line="240" w:lineRule="auto"/>
        <w:rPr>
          <w:rFonts w:eastAsia="Times New Roman" w:cs="Times New Roman"/>
          <w:sz w:val="24"/>
          <w:szCs w:val="24"/>
        </w:rPr>
      </w:pPr>
    </w:p>
    <w:p w:rsidR="00527B48" w:rsidRPr="00A20CFF" w:rsidRDefault="00527B48" w:rsidP="00527B48">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September</w:t>
      </w:r>
      <w:r w:rsidRPr="00A20CFF">
        <w:rPr>
          <w:rFonts w:eastAsia="Times New Roman" w:cs="Times New Roman"/>
          <w:sz w:val="24"/>
          <w:szCs w:val="24"/>
        </w:rPr>
        <w:t xml:space="preserve"> 2015-2016 Revenues</w:t>
      </w:r>
    </w:p>
    <w:p w:rsidR="00527B48" w:rsidRPr="009E6FCA" w:rsidRDefault="00527B48" w:rsidP="00527B48">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September 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527B48" w:rsidRPr="009E6FCA" w:rsidRDefault="00527B48" w:rsidP="00527B48">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September </w:t>
      </w:r>
      <w:r w:rsidRPr="009E6FCA">
        <w:rPr>
          <w:rFonts w:eastAsia="Times New Roman" w:cs="Times New Roman"/>
          <w:sz w:val="24"/>
          <w:szCs w:val="24"/>
        </w:rPr>
        <w:t>2016</w:t>
      </w:r>
      <w:r>
        <w:rPr>
          <w:rFonts w:eastAsia="Times New Roman" w:cs="Times New Roman"/>
          <w:sz w:val="24"/>
          <w:szCs w:val="24"/>
        </w:rPr>
        <w:t>-2017</w:t>
      </w:r>
      <w:r w:rsidRPr="009E6FCA">
        <w:rPr>
          <w:rFonts w:eastAsia="Times New Roman" w:cs="Times New Roman"/>
          <w:sz w:val="24"/>
          <w:szCs w:val="24"/>
        </w:rPr>
        <w:t xml:space="preserve"> Plot Inventories</w:t>
      </w:r>
    </w:p>
    <w:p w:rsidR="00527B48" w:rsidRDefault="00527B48" w:rsidP="00527B48">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September 2016 Depletion</w:t>
      </w:r>
    </w:p>
    <w:p w:rsidR="00527B48" w:rsidRDefault="00527B48" w:rsidP="00527B48">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September </w:t>
      </w:r>
      <w:r w:rsidRPr="009E6FCA">
        <w:rPr>
          <w:rFonts w:eastAsia="Times New Roman" w:cs="Times New Roman"/>
          <w:sz w:val="24"/>
          <w:szCs w:val="24"/>
        </w:rPr>
        <w:t xml:space="preserve">2016 Calendar   </w:t>
      </w:r>
    </w:p>
    <w:p w:rsidR="00527B48" w:rsidRDefault="00527B48" w:rsidP="00527B48">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7C3B03">
        <w:rPr>
          <w:rFonts w:eastAsia="Times New Roman" w:cs="Times New Roman"/>
          <w:sz w:val="24"/>
          <w:szCs w:val="24"/>
        </w:rPr>
        <w:t>.</w:t>
      </w:r>
      <w:r>
        <w:rPr>
          <w:rFonts w:eastAsia="Times New Roman" w:cs="Times New Roman"/>
          <w:sz w:val="24"/>
          <w:szCs w:val="24"/>
        </w:rPr>
        <w:t xml:space="preserve">   Mixer, November 16</w:t>
      </w:r>
      <w:r w:rsidRPr="007C3B03">
        <w:rPr>
          <w:rFonts w:eastAsia="Times New Roman" w:cs="Times New Roman"/>
          <w:sz w:val="24"/>
          <w:szCs w:val="24"/>
          <w:vertAlign w:val="superscript"/>
        </w:rPr>
        <w:t>th</w:t>
      </w:r>
      <w:r>
        <w:rPr>
          <w:rFonts w:eastAsia="Times New Roman" w:cs="Times New Roman"/>
          <w:sz w:val="24"/>
          <w:szCs w:val="24"/>
        </w:rPr>
        <w:t xml:space="preserve"> </w:t>
      </w:r>
    </w:p>
    <w:p w:rsidR="00527B48" w:rsidRPr="00527B48" w:rsidRDefault="00527B48" w:rsidP="00527B48">
      <w:pPr>
        <w:spacing w:after="0" w:line="240" w:lineRule="auto"/>
        <w:ind w:left="180" w:firstLine="720"/>
        <w:jc w:val="both"/>
        <w:rPr>
          <w:rFonts w:eastAsia="Times New Roman" w:cs="Times New Roman"/>
          <w:b/>
          <w:color w:val="FF0000"/>
          <w:sz w:val="24"/>
          <w:szCs w:val="24"/>
        </w:rPr>
      </w:pPr>
      <w:r w:rsidRPr="00527B48">
        <w:rPr>
          <w:rFonts w:eastAsia="Times New Roman" w:cs="Times New Roman"/>
          <w:b/>
          <w:color w:val="FF0000"/>
          <w:sz w:val="24"/>
          <w:szCs w:val="24"/>
        </w:rPr>
        <w:t>Reviewed</w:t>
      </w:r>
    </w:p>
    <w:p w:rsidR="00527B48" w:rsidRDefault="00527B48" w:rsidP="00527B48">
      <w:pPr>
        <w:spacing w:after="0" w:line="240" w:lineRule="auto"/>
        <w:ind w:left="180" w:firstLine="720"/>
        <w:jc w:val="both"/>
        <w:rPr>
          <w:rFonts w:eastAsia="Times New Roman" w:cs="Times New Roman"/>
          <w:sz w:val="24"/>
          <w:szCs w:val="24"/>
        </w:rPr>
      </w:pPr>
    </w:p>
    <w:p w:rsidR="00527B48" w:rsidRPr="009E6FCA" w:rsidRDefault="00527B48" w:rsidP="00527B48">
      <w:pPr>
        <w:spacing w:after="0" w:line="240" w:lineRule="auto"/>
        <w:contextualSpacing/>
        <w:jc w:val="both"/>
        <w:rPr>
          <w:rFonts w:eastAsia="Times New Roman" w:cs="Times New Roman"/>
          <w:sz w:val="24"/>
          <w:szCs w:val="24"/>
        </w:rPr>
      </w:pPr>
    </w:p>
    <w:p w:rsidR="00527B48" w:rsidRPr="009E6FCA" w:rsidRDefault="00527B48" w:rsidP="00527B48">
      <w:pPr>
        <w:spacing w:after="0" w:line="240" w:lineRule="auto"/>
        <w:contextualSpacing/>
        <w:jc w:val="both"/>
        <w:rPr>
          <w:rFonts w:eastAsia="Times New Roman" w:cs="Times New Roman"/>
          <w:sz w:val="24"/>
          <w:szCs w:val="24"/>
        </w:rPr>
      </w:pPr>
    </w:p>
    <w:p w:rsidR="00527B48" w:rsidRPr="009E6FCA" w:rsidRDefault="00527B48" w:rsidP="00527B48">
      <w:pPr>
        <w:spacing w:after="0" w:line="240" w:lineRule="auto"/>
        <w:ind w:left="900"/>
        <w:contextualSpacing/>
        <w:jc w:val="both"/>
        <w:rPr>
          <w:rFonts w:eastAsia="Times New Roman" w:cs="Times New Roman"/>
          <w:sz w:val="24"/>
          <w:szCs w:val="24"/>
        </w:rPr>
      </w:pPr>
    </w:p>
    <w:p w:rsidR="00527B48" w:rsidRPr="009E6FCA" w:rsidRDefault="00527B48" w:rsidP="00527B48">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9E6FCA">
        <w:rPr>
          <w:rFonts w:eastAsia="Times New Roman" w:cs="Times New Roman"/>
          <w:b/>
          <w:sz w:val="24"/>
          <w:szCs w:val="24"/>
          <w:u w:val="single"/>
        </w:rPr>
        <w:t>General Counsel Reports</w:t>
      </w:r>
    </w:p>
    <w:p w:rsidR="00527B48" w:rsidRPr="00527B48" w:rsidRDefault="00527B48" w:rsidP="00527B48">
      <w:pPr>
        <w:spacing w:after="0" w:line="240" w:lineRule="auto"/>
        <w:jc w:val="both"/>
        <w:rPr>
          <w:rFonts w:eastAsia="Times New Roman" w:cs="Times New Roman"/>
          <w:b/>
          <w:color w:val="FF0000"/>
          <w:sz w:val="24"/>
          <w:szCs w:val="24"/>
        </w:rPr>
      </w:pPr>
    </w:p>
    <w:p w:rsidR="00527B48" w:rsidRPr="00527B48" w:rsidRDefault="00527B48" w:rsidP="00527B48">
      <w:pPr>
        <w:spacing w:after="0" w:line="240" w:lineRule="auto"/>
        <w:jc w:val="both"/>
        <w:rPr>
          <w:rFonts w:eastAsia="Times New Roman" w:cs="Times New Roman"/>
          <w:b/>
          <w:color w:val="FF0000"/>
          <w:sz w:val="24"/>
          <w:szCs w:val="24"/>
        </w:rPr>
      </w:pPr>
      <w:r w:rsidRPr="00527B48">
        <w:rPr>
          <w:rFonts w:eastAsia="Times New Roman" w:cs="Times New Roman"/>
          <w:b/>
          <w:color w:val="FF0000"/>
          <w:sz w:val="24"/>
          <w:szCs w:val="24"/>
        </w:rPr>
        <w:t>Report from Ben Jones Re: Albert Salazar.</w:t>
      </w:r>
    </w:p>
    <w:p w:rsidR="00527B48" w:rsidRPr="009E6FCA" w:rsidRDefault="00527B48" w:rsidP="00527B48">
      <w:pPr>
        <w:spacing w:after="0" w:line="240" w:lineRule="auto"/>
        <w:jc w:val="both"/>
        <w:rPr>
          <w:rFonts w:eastAsia="Times New Roman" w:cs="Times New Roman"/>
          <w:b/>
          <w:sz w:val="24"/>
          <w:szCs w:val="24"/>
          <w:u w:val="single"/>
        </w:rPr>
      </w:pPr>
    </w:p>
    <w:p w:rsidR="00527B48" w:rsidRPr="009E6FCA" w:rsidRDefault="00527B48" w:rsidP="00527B48">
      <w:pPr>
        <w:spacing w:after="0" w:line="240" w:lineRule="auto"/>
        <w:ind w:left="720"/>
        <w:rPr>
          <w:rFonts w:eastAsia="Times New Roman" w:cs="Times New Roman"/>
          <w:sz w:val="24"/>
          <w:szCs w:val="24"/>
        </w:rPr>
      </w:pPr>
    </w:p>
    <w:p w:rsidR="00527B48" w:rsidRPr="009E6FCA" w:rsidRDefault="00527B48" w:rsidP="00527B48">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8460C5">
        <w:rPr>
          <w:rFonts w:eastAsia="Times New Roman" w:cs="Times New Roman"/>
          <w:b/>
          <w:sz w:val="24"/>
          <w:szCs w:val="24"/>
          <w:u w:val="single"/>
        </w:rPr>
        <w:t xml:space="preserve">Fiscal </w:t>
      </w:r>
      <w:proofErr w:type="gramStart"/>
      <w:r w:rsidRPr="008460C5">
        <w:rPr>
          <w:rFonts w:eastAsia="Times New Roman" w:cs="Times New Roman"/>
          <w:b/>
          <w:sz w:val="24"/>
          <w:szCs w:val="24"/>
          <w:u w:val="single"/>
        </w:rPr>
        <w:t>Year 2016-2017</w:t>
      </w:r>
      <w:proofErr w:type="gramEnd"/>
      <w:r w:rsidRPr="008460C5">
        <w:rPr>
          <w:rFonts w:eastAsia="Times New Roman" w:cs="Times New Roman"/>
          <w:b/>
          <w:sz w:val="24"/>
          <w:szCs w:val="24"/>
          <w:u w:val="single"/>
        </w:rPr>
        <w:t xml:space="preserve"> </w:t>
      </w:r>
      <w:r w:rsidRPr="009E6FCA">
        <w:rPr>
          <w:rFonts w:eastAsia="Times New Roman" w:cs="Times New Roman"/>
          <w:b/>
          <w:sz w:val="24"/>
          <w:szCs w:val="24"/>
          <w:u w:val="single"/>
        </w:rPr>
        <w:t>Subcommittee Reports</w:t>
      </w:r>
    </w:p>
    <w:p w:rsidR="00527B48" w:rsidRPr="009E6FCA" w:rsidRDefault="00527B48" w:rsidP="00527B48">
      <w:pPr>
        <w:spacing w:after="0" w:line="240" w:lineRule="auto"/>
        <w:jc w:val="both"/>
        <w:rPr>
          <w:rFonts w:eastAsia="Times New Roman" w:cs="Times New Roman"/>
          <w:b/>
          <w:sz w:val="24"/>
          <w:szCs w:val="24"/>
        </w:rPr>
      </w:pPr>
    </w:p>
    <w:p w:rsidR="00527B48" w:rsidRPr="009E6FCA" w:rsidRDefault="00527B48" w:rsidP="00527B48">
      <w:pPr>
        <w:numPr>
          <w:ilvl w:val="0"/>
          <w:numId w:val="6"/>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527B48" w:rsidRPr="009E6FCA" w:rsidRDefault="00527B48" w:rsidP="00527B48">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527B48" w:rsidRPr="009E6FCA" w:rsidRDefault="00527B48" w:rsidP="00527B48">
      <w:pPr>
        <w:spacing w:after="0" w:line="240" w:lineRule="auto"/>
        <w:ind w:left="900"/>
        <w:contextualSpacing/>
        <w:rPr>
          <w:rFonts w:eastAsia="Times New Roman" w:cs="Times New Roman"/>
          <w:sz w:val="24"/>
          <w:szCs w:val="24"/>
        </w:rPr>
      </w:pPr>
      <w:r>
        <w:rPr>
          <w:rFonts w:eastAsia="Times New Roman" w:cs="Times New Roman"/>
          <w:sz w:val="24"/>
          <w:szCs w:val="24"/>
        </w:rPr>
        <w:t>C.   Cenotaph (Miller / Beaudet</w:t>
      </w:r>
      <w:r w:rsidRPr="009E6FCA">
        <w:rPr>
          <w:rFonts w:eastAsia="Times New Roman" w:cs="Times New Roman"/>
          <w:sz w:val="24"/>
          <w:szCs w:val="24"/>
        </w:rPr>
        <w:t>)</w:t>
      </w:r>
    </w:p>
    <w:p w:rsidR="00527B48" w:rsidRPr="00527B48" w:rsidRDefault="00527B48" w:rsidP="00527B48">
      <w:pPr>
        <w:spacing w:after="0" w:line="240" w:lineRule="auto"/>
        <w:ind w:left="900"/>
        <w:contextualSpacing/>
        <w:rPr>
          <w:rFonts w:eastAsia="Times New Roman" w:cs="Times New Roman"/>
          <w:b/>
          <w:color w:val="FF0000"/>
          <w:sz w:val="24"/>
          <w:szCs w:val="24"/>
        </w:rPr>
      </w:pPr>
      <w:r w:rsidRPr="009E6FCA">
        <w:rPr>
          <w:rFonts w:eastAsia="Times New Roman" w:cs="Times New Roman"/>
          <w:sz w:val="24"/>
          <w:szCs w:val="24"/>
        </w:rPr>
        <w:t>D.</w:t>
      </w:r>
      <w:r>
        <w:rPr>
          <w:rFonts w:eastAsia="Times New Roman" w:cs="Times New Roman"/>
          <w:sz w:val="24"/>
          <w:szCs w:val="24"/>
        </w:rPr>
        <w:t xml:space="preserve">  </w:t>
      </w:r>
      <w:r w:rsidRPr="009E6FCA">
        <w:rPr>
          <w:rFonts w:eastAsia="Times New Roman" w:cs="Times New Roman"/>
          <w:sz w:val="24"/>
          <w:szCs w:val="24"/>
        </w:rPr>
        <w:t xml:space="preserve"> Investment (Qualm/Vanderhaak)</w:t>
      </w:r>
      <w:r>
        <w:rPr>
          <w:rFonts w:eastAsia="Times New Roman" w:cs="Times New Roman"/>
          <w:sz w:val="24"/>
          <w:szCs w:val="24"/>
        </w:rPr>
        <w:t xml:space="preserve"> </w:t>
      </w:r>
      <w:proofErr w:type="gramStart"/>
      <w:r w:rsidRPr="00527B48">
        <w:rPr>
          <w:rFonts w:eastAsia="Times New Roman" w:cs="Times New Roman"/>
          <w:b/>
          <w:color w:val="FF0000"/>
          <w:sz w:val="24"/>
          <w:szCs w:val="24"/>
        </w:rPr>
        <w:t>Will</w:t>
      </w:r>
      <w:proofErr w:type="gramEnd"/>
      <w:r w:rsidRPr="00527B48">
        <w:rPr>
          <w:rFonts w:eastAsia="Times New Roman" w:cs="Times New Roman"/>
          <w:b/>
          <w:color w:val="FF0000"/>
          <w:sz w:val="24"/>
          <w:szCs w:val="24"/>
        </w:rPr>
        <w:t xml:space="preserve"> contact Ms. Wheeler Nov. 1</w:t>
      </w:r>
      <w:r w:rsidRPr="00527B48">
        <w:rPr>
          <w:rFonts w:eastAsia="Times New Roman" w:cs="Times New Roman"/>
          <w:b/>
          <w:color w:val="FF0000"/>
          <w:sz w:val="24"/>
          <w:szCs w:val="24"/>
          <w:vertAlign w:val="superscript"/>
        </w:rPr>
        <w:t>st</w:t>
      </w:r>
      <w:r w:rsidRPr="00527B48">
        <w:rPr>
          <w:rFonts w:eastAsia="Times New Roman" w:cs="Times New Roman"/>
          <w:b/>
          <w:color w:val="FF0000"/>
          <w:sz w:val="24"/>
          <w:szCs w:val="24"/>
        </w:rPr>
        <w:t xml:space="preserve"> for reinvestment information.</w:t>
      </w:r>
    </w:p>
    <w:p w:rsidR="00527B48" w:rsidRPr="009E6FCA" w:rsidRDefault="00527B48" w:rsidP="00527B48">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Miller</w:t>
      </w:r>
      <w:r w:rsidRPr="009E6FCA">
        <w:rPr>
          <w:rFonts w:eastAsia="Times New Roman" w:cs="Times New Roman"/>
          <w:sz w:val="24"/>
          <w:szCs w:val="24"/>
        </w:rPr>
        <w:t xml:space="preserve">) </w:t>
      </w:r>
    </w:p>
    <w:p w:rsidR="00527B48" w:rsidRPr="009E6FCA" w:rsidRDefault="00527B48" w:rsidP="00527B48">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527B48" w:rsidRPr="009E6FCA" w:rsidRDefault="00527B48" w:rsidP="00527B48">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527B48" w:rsidRPr="009E6FCA" w:rsidRDefault="00527B48" w:rsidP="00527B48">
      <w:pPr>
        <w:spacing w:after="0" w:line="240" w:lineRule="auto"/>
        <w:jc w:val="both"/>
        <w:rPr>
          <w:rFonts w:eastAsia="Times New Roman" w:cs="Times New Roman"/>
          <w:sz w:val="24"/>
          <w:szCs w:val="24"/>
        </w:rPr>
      </w:pPr>
    </w:p>
    <w:p w:rsidR="00527B48" w:rsidRPr="009E6FCA" w:rsidRDefault="00527B48" w:rsidP="00527B48">
      <w:pPr>
        <w:spacing w:after="0" w:line="240" w:lineRule="auto"/>
        <w:ind w:left="1440"/>
        <w:contextualSpacing/>
        <w:rPr>
          <w:rFonts w:ascii="Times New Roman" w:eastAsia="Times New Roman" w:hAnsi="Times New Roman" w:cs="Times New Roman"/>
          <w:sz w:val="24"/>
          <w:szCs w:val="24"/>
        </w:rPr>
      </w:pPr>
    </w:p>
    <w:p w:rsidR="00527B48" w:rsidRPr="009E6FCA" w:rsidRDefault="00527B48" w:rsidP="00527B48">
      <w:pPr>
        <w:spacing w:after="0" w:line="240" w:lineRule="auto"/>
        <w:ind w:left="1440"/>
        <w:contextualSpacing/>
        <w:rPr>
          <w:rFonts w:ascii="Times New Roman" w:eastAsia="Times New Roman" w:hAnsi="Times New Roman" w:cs="Times New Roman"/>
          <w:sz w:val="24"/>
          <w:szCs w:val="24"/>
        </w:rPr>
      </w:pPr>
    </w:p>
    <w:p w:rsidR="00527B48" w:rsidRPr="009E6FCA" w:rsidRDefault="00527B48" w:rsidP="00527B48">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9E6FCA">
        <w:rPr>
          <w:rFonts w:eastAsia="Times New Roman" w:cs="Times New Roman"/>
          <w:b/>
          <w:sz w:val="24"/>
          <w:szCs w:val="24"/>
          <w:u w:val="single"/>
        </w:rPr>
        <w:t>Future Trustee Agenda Items</w:t>
      </w:r>
    </w:p>
    <w:p w:rsidR="00527B48" w:rsidRPr="00B174C7" w:rsidRDefault="00527B48" w:rsidP="00527B48">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527B48" w:rsidRPr="009E6FCA" w:rsidRDefault="00527B48" w:rsidP="00527B48">
      <w:pPr>
        <w:spacing w:after="0" w:line="240" w:lineRule="auto"/>
        <w:ind w:left="630"/>
        <w:rPr>
          <w:rFonts w:eastAsia="Times New Roman" w:cs="Times New Roman"/>
          <w:sz w:val="24"/>
          <w:szCs w:val="24"/>
        </w:rPr>
      </w:pPr>
    </w:p>
    <w:p w:rsidR="00527B48" w:rsidRPr="009E6FCA" w:rsidRDefault="00527B48" w:rsidP="00527B48">
      <w:pPr>
        <w:spacing w:after="0" w:line="240" w:lineRule="auto"/>
        <w:rPr>
          <w:rFonts w:ascii="Calibri" w:eastAsia="Calibri" w:hAnsi="Calibri" w:cs="Times New Roman"/>
          <w:b/>
          <w:sz w:val="24"/>
          <w:szCs w:val="24"/>
        </w:rPr>
      </w:pPr>
    </w:p>
    <w:p w:rsidR="00527B48" w:rsidRPr="009E6FCA" w:rsidRDefault="00527B48" w:rsidP="00527B48">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527B48" w:rsidRDefault="00642B2D" w:rsidP="00527B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642B2D">
        <w:rPr>
          <w:rFonts w:ascii="Times New Roman" w:eastAsia="Times New Roman" w:hAnsi="Times New Roman" w:cs="Times New Roman"/>
          <w:b/>
          <w:color w:val="FF0000"/>
          <w:sz w:val="24"/>
          <w:szCs w:val="24"/>
        </w:rPr>
        <w:t>Critique letter with bad review, forwarded to legal counsel for response.</w:t>
      </w:r>
    </w:p>
    <w:p w:rsidR="00527B48" w:rsidRDefault="00527B48" w:rsidP="00527B48">
      <w:pPr>
        <w:spacing w:after="0" w:line="240" w:lineRule="auto"/>
        <w:rPr>
          <w:rFonts w:eastAsia="Times New Roman" w:cs="Times New Roman"/>
          <w:b/>
          <w:sz w:val="24"/>
          <w:szCs w:val="24"/>
        </w:rPr>
      </w:pPr>
    </w:p>
    <w:p w:rsidR="00527B48" w:rsidRPr="009E6FCA" w:rsidRDefault="00527B48" w:rsidP="00527B48">
      <w:pPr>
        <w:spacing w:after="0" w:line="240" w:lineRule="auto"/>
        <w:ind w:left="720"/>
        <w:rPr>
          <w:rFonts w:eastAsia="Times New Roman" w:cs="Times New Roman"/>
          <w:b/>
          <w:sz w:val="24"/>
          <w:szCs w:val="24"/>
        </w:rPr>
      </w:pPr>
    </w:p>
    <w:p w:rsidR="00527B48" w:rsidRDefault="00527B48" w:rsidP="00527B48">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527B48" w:rsidRPr="009E6FCA" w:rsidRDefault="00527B48" w:rsidP="00527B48">
      <w:pPr>
        <w:spacing w:after="0" w:line="240" w:lineRule="auto"/>
        <w:ind w:left="360"/>
        <w:rPr>
          <w:rFonts w:eastAsia="Times New Roman" w:cs="Times New Roman"/>
          <w:b/>
          <w:sz w:val="24"/>
          <w:szCs w:val="24"/>
          <w:u w:val="single"/>
        </w:rPr>
      </w:pPr>
    </w:p>
    <w:p w:rsidR="00527B48" w:rsidRDefault="00527B48" w:rsidP="00527B48">
      <w:pPr>
        <w:spacing w:after="0" w:line="240" w:lineRule="auto"/>
        <w:ind w:left="900"/>
        <w:rPr>
          <w:rFonts w:eastAsia="Times New Roman" w:cs="Times New Roman"/>
          <w:sz w:val="24"/>
          <w:szCs w:val="24"/>
        </w:rPr>
      </w:pPr>
      <w:r>
        <w:rPr>
          <w:rFonts w:eastAsia="Times New Roman" w:cs="Times New Roman"/>
          <w:sz w:val="24"/>
          <w:szCs w:val="24"/>
        </w:rPr>
        <w:t>End of year Christmas Dinner at Luke’s in Old Town, December 18</w:t>
      </w:r>
      <w:r w:rsidRPr="007C3B03">
        <w:rPr>
          <w:rFonts w:eastAsia="Times New Roman" w:cs="Times New Roman"/>
          <w:sz w:val="24"/>
          <w:szCs w:val="24"/>
          <w:vertAlign w:val="superscript"/>
        </w:rPr>
        <w:t>th</w:t>
      </w:r>
      <w:r>
        <w:rPr>
          <w:rFonts w:eastAsia="Times New Roman" w:cs="Times New Roman"/>
          <w:sz w:val="24"/>
          <w:szCs w:val="24"/>
        </w:rPr>
        <w:t xml:space="preserve"> at 4:00 p.m.</w:t>
      </w:r>
    </w:p>
    <w:p w:rsidR="00527B48" w:rsidRPr="009E6FCA" w:rsidRDefault="00527B48" w:rsidP="00527B48">
      <w:pPr>
        <w:spacing w:after="0" w:line="240" w:lineRule="auto"/>
        <w:ind w:left="720"/>
        <w:rPr>
          <w:rFonts w:eastAsia="Times New Roman" w:cs="Times New Roman"/>
          <w:b/>
          <w:sz w:val="24"/>
          <w:szCs w:val="24"/>
          <w:u w:val="single"/>
        </w:rPr>
      </w:pPr>
    </w:p>
    <w:p w:rsidR="00527B48" w:rsidRPr="009E6FCA" w:rsidRDefault="00527B48" w:rsidP="00527B48">
      <w:pPr>
        <w:spacing w:after="0" w:line="240" w:lineRule="auto"/>
        <w:ind w:left="630"/>
        <w:rPr>
          <w:rFonts w:eastAsia="Times New Roman" w:cs="Times New Roman"/>
          <w:sz w:val="24"/>
          <w:szCs w:val="24"/>
        </w:rPr>
      </w:pPr>
    </w:p>
    <w:p w:rsidR="00527B48" w:rsidRDefault="00527B48" w:rsidP="00527B48">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 xml:space="preserve">November 17 </w:t>
      </w:r>
      <w:r w:rsidRPr="009E6FCA">
        <w:rPr>
          <w:rFonts w:eastAsia="Times New Roman" w:cs="Times New Roman"/>
          <w:sz w:val="24"/>
          <w:szCs w:val="24"/>
        </w:rPr>
        <w:t>, 2016</w:t>
      </w:r>
    </w:p>
    <w:p w:rsidR="00527B48" w:rsidRPr="009E6FCA" w:rsidRDefault="00527B48" w:rsidP="00527B48">
      <w:pPr>
        <w:spacing w:after="0" w:line="240" w:lineRule="auto"/>
        <w:ind w:left="630"/>
        <w:contextualSpacing/>
        <w:rPr>
          <w:rFonts w:eastAsia="Times New Roman" w:cs="Times New Roman"/>
          <w:sz w:val="24"/>
          <w:szCs w:val="24"/>
        </w:rPr>
      </w:pPr>
    </w:p>
    <w:p w:rsidR="00527B48" w:rsidRPr="009E6FCA" w:rsidRDefault="00527B48" w:rsidP="00527B48">
      <w:pPr>
        <w:spacing w:after="0" w:line="240" w:lineRule="auto"/>
        <w:rPr>
          <w:rFonts w:eastAsia="Times New Roman" w:cs="Times New Roman"/>
          <w:b/>
          <w:sz w:val="24"/>
          <w:szCs w:val="24"/>
        </w:rPr>
      </w:pPr>
    </w:p>
    <w:p w:rsidR="00527B48" w:rsidRPr="009E6FCA" w:rsidRDefault="00527B48" w:rsidP="00527B48">
      <w:pPr>
        <w:spacing w:after="0" w:line="240" w:lineRule="auto"/>
        <w:rPr>
          <w:rFonts w:eastAsia="Times New Roman" w:cs="Times New Roman"/>
          <w:b/>
          <w:sz w:val="24"/>
          <w:szCs w:val="24"/>
        </w:rPr>
      </w:pPr>
    </w:p>
    <w:p w:rsidR="00527B48" w:rsidRPr="00642B2D" w:rsidRDefault="00527B48" w:rsidP="00527B48">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r w:rsidR="00642B2D">
        <w:rPr>
          <w:rFonts w:eastAsia="Times New Roman" w:cs="Times New Roman"/>
          <w:b/>
          <w:sz w:val="24"/>
          <w:szCs w:val="24"/>
          <w:u w:val="single"/>
        </w:rPr>
        <w:t xml:space="preserve"> </w:t>
      </w:r>
      <w:r w:rsidR="00642B2D" w:rsidRPr="00642B2D">
        <w:rPr>
          <w:rFonts w:eastAsia="Times New Roman" w:cs="Times New Roman"/>
          <w:b/>
          <w:color w:val="FF0000"/>
          <w:sz w:val="24"/>
          <w:szCs w:val="24"/>
        </w:rPr>
        <w:t>Motion was made by Trustee Qualm to adjourn the regular board meeting at 9:57</w:t>
      </w:r>
      <w:r w:rsidR="00642B2D">
        <w:rPr>
          <w:rFonts w:eastAsia="Times New Roman" w:cs="Times New Roman"/>
          <w:b/>
          <w:color w:val="FF0000"/>
          <w:sz w:val="24"/>
          <w:szCs w:val="24"/>
        </w:rPr>
        <w:t xml:space="preserve"> </w:t>
      </w:r>
      <w:r w:rsidR="00642B2D" w:rsidRPr="00642B2D">
        <w:rPr>
          <w:rFonts w:eastAsia="Times New Roman" w:cs="Times New Roman"/>
          <w:b/>
          <w:color w:val="FF0000"/>
          <w:sz w:val="24"/>
          <w:szCs w:val="24"/>
        </w:rPr>
        <w:t>a.m., seconded by Trustee Miller and passed 3/0.</w:t>
      </w:r>
    </w:p>
    <w:p w:rsidR="00527B48" w:rsidRPr="009E6FCA" w:rsidRDefault="00527B48" w:rsidP="00527B48">
      <w:pPr>
        <w:spacing w:after="0" w:line="240" w:lineRule="auto"/>
        <w:jc w:val="both"/>
        <w:rPr>
          <w:rFonts w:ascii="Times New Roman" w:eastAsia="Times New Roman" w:hAnsi="Times New Roman" w:cs="Times New Roman"/>
          <w:b/>
          <w:sz w:val="24"/>
          <w:szCs w:val="24"/>
          <w:u w:val="single"/>
        </w:rPr>
      </w:pPr>
    </w:p>
    <w:p w:rsidR="00146A90" w:rsidRDefault="00146A90">
      <w:bookmarkStart w:id="0" w:name="_GoBack"/>
      <w:bookmarkEnd w:id="0"/>
    </w:p>
    <w:sectPr w:rsidR="0014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6163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EAF703F"/>
    <w:multiLevelType w:val="hybridMultilevel"/>
    <w:tmpl w:val="53D0D8F4"/>
    <w:lvl w:ilvl="0" w:tplc="8C308916">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1"/>
  </w:num>
  <w:num w:numId="4">
    <w:abstractNumId w:val="7"/>
  </w:num>
  <w:num w:numId="5">
    <w:abstractNumId w:val="0"/>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48"/>
    <w:rsid w:val="00146A90"/>
    <w:rsid w:val="00527B48"/>
    <w:rsid w:val="0064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48"/>
    <w:pPr>
      <w:ind w:left="720"/>
      <w:contextualSpacing/>
    </w:pPr>
  </w:style>
  <w:style w:type="paragraph" w:styleId="NoSpacing">
    <w:name w:val="No Spacing"/>
    <w:uiPriority w:val="1"/>
    <w:qFormat/>
    <w:rsid w:val="00527B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48"/>
    <w:pPr>
      <w:ind w:left="720"/>
      <w:contextualSpacing/>
    </w:pPr>
  </w:style>
  <w:style w:type="paragraph" w:styleId="NoSpacing">
    <w:name w:val="No Spacing"/>
    <w:uiPriority w:val="1"/>
    <w:qFormat/>
    <w:rsid w:val="00527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2016-10-27T18:08:00Z</dcterms:created>
  <dcterms:modified xsi:type="dcterms:W3CDTF">2016-10-27T18:22:00Z</dcterms:modified>
</cp:coreProperties>
</file>