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EE" w14:textId="77777777" w:rsidR="00BC57FD" w:rsidRDefault="00BC57FD" w:rsidP="00BC57FD">
      <w:pPr>
        <w:spacing w:after="0" w:line="240" w:lineRule="auto"/>
        <w:jc w:val="center"/>
        <w:rPr>
          <w:rFonts w:ascii="Microsoft JhengHei UI" w:eastAsia="Microsoft JhengHei UI" w:hAnsi="Microsoft JhengHei UI" w:cs="Arial"/>
          <w:b/>
          <w:color w:val="FF0000"/>
          <w:sz w:val="24"/>
          <w:szCs w:val="24"/>
        </w:rPr>
      </w:pPr>
      <w:r>
        <w:rPr>
          <w:rFonts w:ascii="Microsoft JhengHei UI" w:eastAsia="Microsoft JhengHei UI" w:hAnsi="Microsoft JhengHei UI" w:cs="Arial" w:hint="eastAsia"/>
          <w:b/>
          <w:color w:val="FF0000"/>
          <w:sz w:val="24"/>
          <w:szCs w:val="24"/>
        </w:rPr>
        <w:t>HAPPY NEW YEAR!!!!!</w:t>
      </w:r>
    </w:p>
    <w:p w14:paraId="387E579F" w14:textId="77777777" w:rsidR="00BC57FD" w:rsidRDefault="00BC57FD" w:rsidP="00BC57FD">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January 16, 2025 @ 8:00 a.m.</w:t>
      </w:r>
    </w:p>
    <w:p w14:paraId="61F43C76" w14:textId="77777777" w:rsidR="00BC57FD" w:rsidRDefault="00BC57FD" w:rsidP="00BC57FD">
      <w:pPr>
        <w:spacing w:after="0" w:line="240" w:lineRule="auto"/>
        <w:jc w:val="center"/>
        <w:rPr>
          <w:rFonts w:ascii="Microsoft JhengHei UI" w:eastAsia="Microsoft JhengHei UI" w:hAnsi="Microsoft JhengHei UI" w:cs="Arial" w:hint="eastAsia"/>
          <w:b/>
        </w:rPr>
      </w:pPr>
    </w:p>
    <w:p w14:paraId="71C06291" w14:textId="5F0DFAC1" w:rsidR="00BC57FD" w:rsidRDefault="00BC57FD" w:rsidP="00BC57FD">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b/>
        </w:rPr>
        <w:t>MINUTES</w:t>
      </w:r>
    </w:p>
    <w:p w14:paraId="7C923D7F" w14:textId="77777777" w:rsidR="00BC57FD" w:rsidRDefault="00BC57FD" w:rsidP="00BC57FD">
      <w:pPr>
        <w:spacing w:after="0" w:line="240" w:lineRule="auto"/>
        <w:rPr>
          <w:rFonts w:ascii="Microsoft JhengHei UI" w:eastAsia="Microsoft JhengHei UI" w:hAnsi="Microsoft JhengHei UI" w:cs="Arial" w:hint="eastAsia"/>
          <w:b/>
        </w:rPr>
      </w:pPr>
    </w:p>
    <w:p w14:paraId="114E35D7" w14:textId="77777777" w:rsidR="00BC57FD" w:rsidRDefault="00BC57FD" w:rsidP="00BC57FD">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 xml:space="preserve">TEMECULA PUBLIC CEMETERY DISTRICT </w:t>
      </w:r>
    </w:p>
    <w:p w14:paraId="00742099" w14:textId="77777777" w:rsidR="00BC57FD" w:rsidRDefault="00BC57FD" w:rsidP="00BC57FD">
      <w:pPr>
        <w:tabs>
          <w:tab w:val="center" w:pos="4680"/>
        </w:tabs>
        <w:spacing w:after="0" w:line="240" w:lineRule="auto"/>
        <w:rPr>
          <w:rFonts w:ascii="Microsoft JhengHei UI" w:eastAsia="Microsoft JhengHei UI" w:hAnsi="Microsoft JhengHei UI" w:cs="Arial" w:hint="eastAsia"/>
          <w:b/>
        </w:rPr>
      </w:pPr>
      <w:r>
        <w:rPr>
          <w:rFonts w:ascii="Microsoft JhengHei UI" w:eastAsia="Microsoft JhengHei UI" w:hAnsi="Microsoft JhengHei UI" w:cs="Arial" w:hint="eastAsia"/>
          <w:b/>
        </w:rPr>
        <w:tab/>
        <w:t xml:space="preserve"> </w:t>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t>41911 C St, Temecula, Ca 92592</w:t>
      </w:r>
    </w:p>
    <w:p w14:paraId="0213367F" w14:textId="77777777" w:rsidR="00BC57FD" w:rsidRDefault="00BC57FD" w:rsidP="00BC57FD">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951-699-1630</w:t>
      </w:r>
    </w:p>
    <w:p w14:paraId="361E605C" w14:textId="77777777" w:rsidR="00BC57FD" w:rsidRDefault="00BC57FD" w:rsidP="00BC57FD">
      <w:pPr>
        <w:spacing w:after="0" w:line="240" w:lineRule="auto"/>
        <w:jc w:val="center"/>
        <w:rPr>
          <w:rFonts w:ascii="Microsoft JhengHei UI" w:eastAsia="Microsoft JhengHei UI" w:hAnsi="Microsoft JhengHei UI" w:cs="Arial" w:hint="eastAsia"/>
          <w:b/>
          <w:sz w:val="24"/>
          <w:szCs w:val="24"/>
        </w:rPr>
      </w:pPr>
    </w:p>
    <w:p w14:paraId="46636D91" w14:textId="77777777" w:rsidR="00BC57FD" w:rsidRDefault="00BC57FD" w:rsidP="00BC57FD">
      <w:pPr>
        <w:spacing w:after="0" w:line="240" w:lineRule="auto"/>
        <w:rPr>
          <w:rFonts w:ascii="Microsoft JhengHei UI" w:eastAsia="Microsoft JhengHei UI" w:hAnsi="Microsoft JhengHei UI" w:cs="Arial" w:hint="eastAsia"/>
          <w:b/>
          <w:sz w:val="24"/>
          <w:szCs w:val="24"/>
        </w:rPr>
      </w:pPr>
    </w:p>
    <w:p w14:paraId="6F6F317C" w14:textId="77777777" w:rsidR="00BC57FD" w:rsidRDefault="00BC57FD" w:rsidP="00BC57FD">
      <w:pPr>
        <w:spacing w:after="0" w:line="240" w:lineRule="auto"/>
        <w:rPr>
          <w:rFonts w:ascii="Microsoft JhengHei UI" w:eastAsia="Microsoft JhengHei UI" w:hAnsi="Microsoft JhengHei UI" w:cs="Arial" w:hint="eastAsia"/>
          <w:b/>
          <w:sz w:val="24"/>
          <w:szCs w:val="24"/>
        </w:rPr>
      </w:pPr>
    </w:p>
    <w:p w14:paraId="17CA4BC6" w14:textId="77777777" w:rsidR="00BC57FD" w:rsidRDefault="00BC57FD" w:rsidP="00BC57FD">
      <w:pPr>
        <w:spacing w:after="0" w:line="240" w:lineRule="auto"/>
        <w:jc w:val="center"/>
        <w:rPr>
          <w:rFonts w:ascii="Microsoft JhengHei UI" w:eastAsia="Microsoft JhengHei UI" w:hAnsi="Microsoft JhengHei UI" w:cs="Times New Roman" w:hint="eastAsia"/>
          <w:sz w:val="24"/>
          <w:szCs w:val="24"/>
        </w:rPr>
      </w:pPr>
    </w:p>
    <w:p w14:paraId="46C9A9CB" w14:textId="77777777" w:rsidR="00BC57FD" w:rsidRDefault="00BC57FD" w:rsidP="00BC57FD">
      <w:pPr>
        <w:numPr>
          <w:ilvl w:val="0"/>
          <w:numId w:val="1"/>
        </w:numPr>
        <w:spacing w:line="240" w:lineRule="auto"/>
        <w:contextualSpacing/>
        <w:rPr>
          <w:rFonts w:ascii="Microsoft JhengHei UI" w:eastAsia="Microsoft JhengHei UI" w:hAnsi="Microsoft JhengHei UI" w:cs="Arial" w:hint="eastAsia"/>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sidRPr="00BC57FD">
        <w:rPr>
          <w:rFonts w:ascii="Microsoft JhengHei UI" w:eastAsia="Microsoft JhengHei UI" w:hAnsi="Microsoft JhengHei UI" w:cs="Arial" w:hint="eastAsia"/>
          <w:bCs/>
          <w:color w:val="FF0000"/>
        </w:rPr>
        <w:t>Trustee Kelleher 8:00AM</w:t>
      </w:r>
    </w:p>
    <w:p w14:paraId="4183B9CC" w14:textId="77777777" w:rsidR="00BC57FD" w:rsidRDefault="00BC57FD" w:rsidP="00BC57FD">
      <w:pPr>
        <w:spacing w:after="0" w:line="240" w:lineRule="auto"/>
        <w:ind w:left="720"/>
        <w:contextualSpacing/>
        <w:rPr>
          <w:rFonts w:ascii="Microsoft JhengHei UI" w:eastAsia="Microsoft JhengHei UI" w:hAnsi="Microsoft JhengHei UI" w:cs="Arial" w:hint="eastAsia"/>
          <w:bCs/>
          <w:sz w:val="28"/>
          <w:szCs w:val="28"/>
          <w:u w:val="single"/>
        </w:rPr>
      </w:pPr>
      <w:r>
        <w:rPr>
          <w:rFonts w:ascii="Microsoft JhengHei UI" w:eastAsia="Microsoft JhengHei UI" w:hAnsi="Microsoft JhengHei UI" w:cs="Arial" w:hint="eastAsia"/>
          <w:bCs/>
          <w:highlight w:val="yellow"/>
        </w:rPr>
        <w:t>Congratulations on your new position!</w:t>
      </w:r>
    </w:p>
    <w:p w14:paraId="757B93E8" w14:textId="77777777" w:rsidR="00BC57FD" w:rsidRDefault="00BC57FD" w:rsidP="00BC57FD">
      <w:pPr>
        <w:spacing w:after="0" w:line="240" w:lineRule="auto"/>
        <w:ind w:left="720"/>
        <w:contextualSpacing/>
        <w:rPr>
          <w:rFonts w:ascii="Microsoft JhengHei UI" w:eastAsia="Microsoft JhengHei UI" w:hAnsi="Microsoft JhengHei UI" w:cs="Arial" w:hint="eastAsia"/>
          <w:bCs/>
          <w:sz w:val="28"/>
          <w:szCs w:val="28"/>
          <w:u w:val="single"/>
        </w:rPr>
      </w:pPr>
    </w:p>
    <w:p w14:paraId="20E63274" w14:textId="77777777" w:rsidR="00BC57FD" w:rsidRDefault="00BC57FD" w:rsidP="00BC57FD">
      <w:pPr>
        <w:spacing w:after="0" w:line="240" w:lineRule="auto"/>
        <w:ind w:left="720"/>
        <w:rPr>
          <w:rFonts w:ascii="Microsoft JhengHei UI" w:eastAsia="Microsoft JhengHei UI" w:hAnsi="Microsoft JhengHei UI" w:cs="Arial" w:hint="eastAsia"/>
          <w:b/>
          <w:sz w:val="24"/>
          <w:szCs w:val="24"/>
        </w:rPr>
      </w:pPr>
    </w:p>
    <w:p w14:paraId="3A2A59B1" w14:textId="77777777" w:rsidR="00BC57FD" w:rsidRDefault="00BC57FD" w:rsidP="00BC57FD">
      <w:pPr>
        <w:numPr>
          <w:ilvl w:val="0"/>
          <w:numId w:val="1"/>
        </w:numPr>
        <w:spacing w:line="240" w:lineRule="auto"/>
        <w:contextualSpacing/>
        <w:rPr>
          <w:rFonts w:ascii="Microsoft JhengHei UI" w:eastAsia="Microsoft JhengHei UI" w:hAnsi="Microsoft JhengHei UI" w:cs="Arial" w:hint="eastAsia"/>
          <w:b/>
          <w:sz w:val="24"/>
          <w:szCs w:val="24"/>
          <w:lang w:val="fr-FR"/>
        </w:rPr>
      </w:pPr>
      <w:r>
        <w:rPr>
          <w:rFonts w:ascii="Microsoft JhengHei UI" w:eastAsia="Microsoft JhengHei UI" w:hAnsi="Microsoft JhengHei UI" w:cs="Arial" w:hint="eastAsia"/>
          <w:b/>
          <w:sz w:val="24"/>
          <w:szCs w:val="24"/>
          <w:u w:val="single"/>
          <w:lang w:val="fr-FR"/>
        </w:rPr>
        <w:t>FLAG SALUTE -</w:t>
      </w:r>
      <w:r>
        <w:rPr>
          <w:rFonts w:ascii="Microsoft JhengHei UI" w:eastAsia="Microsoft JhengHei UI" w:hAnsi="Microsoft JhengHei UI" w:cs="Arial" w:hint="eastAsia"/>
          <w:bCs/>
          <w:lang w:val="fr-FR"/>
        </w:rPr>
        <w:t>Trustee Kelleher</w:t>
      </w:r>
    </w:p>
    <w:p w14:paraId="05BFB512" w14:textId="77777777" w:rsidR="00BC57FD" w:rsidRDefault="00BC57FD" w:rsidP="00BC57FD">
      <w:pPr>
        <w:spacing w:after="0" w:line="240" w:lineRule="auto"/>
        <w:ind w:left="720"/>
        <w:contextualSpacing/>
        <w:rPr>
          <w:rFonts w:ascii="Microsoft JhengHei UI" w:eastAsia="Microsoft JhengHei UI" w:hAnsi="Microsoft JhengHei UI" w:cs="Arial" w:hint="eastAsia"/>
          <w:b/>
          <w:sz w:val="24"/>
          <w:szCs w:val="24"/>
          <w:lang w:val="fr-FR"/>
        </w:rPr>
      </w:pPr>
    </w:p>
    <w:p w14:paraId="269217E2" w14:textId="77777777" w:rsidR="00BC57FD" w:rsidRDefault="00BC57FD" w:rsidP="00BC57FD">
      <w:pPr>
        <w:spacing w:after="0" w:line="240" w:lineRule="auto"/>
        <w:rPr>
          <w:rFonts w:ascii="Microsoft JhengHei UI" w:eastAsia="Microsoft JhengHei UI" w:hAnsi="Microsoft JhengHei UI" w:cs="Arial" w:hint="eastAsia"/>
          <w:b/>
          <w:sz w:val="24"/>
          <w:szCs w:val="24"/>
          <w:lang w:val="fr-FR"/>
        </w:rPr>
      </w:pPr>
    </w:p>
    <w:p w14:paraId="4DAAF040" w14:textId="77777777" w:rsidR="00BC57FD" w:rsidRDefault="00BC57FD" w:rsidP="00BC57FD">
      <w:pPr>
        <w:pStyle w:val="ListParagraph"/>
        <w:numPr>
          <w:ilvl w:val="0"/>
          <w:numId w:val="1"/>
        </w:numPr>
        <w:spacing w:line="240" w:lineRule="auto"/>
        <w:rPr>
          <w:rFonts w:ascii="Microsoft JhengHei UI" w:eastAsia="Microsoft JhengHei UI" w:hAnsi="Microsoft JhengHei UI" w:cs="Arial" w:hint="eastAsia"/>
          <w:sz w:val="24"/>
          <w:szCs w:val="24"/>
          <w:u w:val="single"/>
        </w:rPr>
      </w:pPr>
      <w:r>
        <w:rPr>
          <w:rFonts w:ascii="Microsoft JhengHei UI" w:eastAsia="Microsoft JhengHei UI" w:hAnsi="Microsoft JhengHei UI" w:cs="Arial" w:hint="eastAsia"/>
          <w:b/>
          <w:sz w:val="24"/>
          <w:szCs w:val="24"/>
          <w:u w:val="single"/>
        </w:rPr>
        <w:t>ROLL CALL-</w:t>
      </w:r>
    </w:p>
    <w:p w14:paraId="31CF951A" w14:textId="77777777" w:rsidR="00BC57FD" w:rsidRDefault="00BC57FD" w:rsidP="00BC57FD">
      <w:pPr>
        <w:spacing w:after="0" w:line="240" w:lineRule="auto"/>
        <w:ind w:left="720"/>
        <w:contextualSpacing/>
        <w:rPr>
          <w:rFonts w:ascii="Microsoft JhengHei UI" w:eastAsia="Microsoft JhengHei UI" w:hAnsi="Microsoft JhengHei UI" w:cs="Arial" w:hint="eastAsia"/>
          <w:sz w:val="28"/>
          <w:szCs w:val="28"/>
          <w:u w:val="single"/>
        </w:rPr>
      </w:pPr>
    </w:p>
    <w:p w14:paraId="0397D5B9" w14:textId="77777777" w:rsidR="00BC57FD" w:rsidRDefault="00BC57FD" w:rsidP="00BC57FD">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Chair Kelleher, Vice Chair Vanderhaak, Trustee Davis, </w:t>
      </w:r>
    </w:p>
    <w:p w14:paraId="72EED46C" w14:textId="77777777" w:rsidR="00BC57FD" w:rsidRDefault="00BC57FD" w:rsidP="00BC57FD">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Trustee Dugan, Trustee Qualm, General Manager, Beaudet, Administration, Santos</w:t>
      </w:r>
    </w:p>
    <w:p w14:paraId="4F58389B" w14:textId="77777777" w:rsidR="00BC57FD" w:rsidRDefault="00BC57FD" w:rsidP="00BC57FD">
      <w:pPr>
        <w:spacing w:after="0" w:line="240" w:lineRule="auto"/>
        <w:ind w:left="990"/>
        <w:contextualSpacing/>
        <w:jc w:val="both"/>
        <w:rPr>
          <w:rFonts w:ascii="Microsoft JhengHei UI" w:eastAsia="Microsoft JhengHei UI" w:hAnsi="Microsoft JhengHei UI" w:cs="Arial" w:hint="eastAsia"/>
        </w:rPr>
      </w:pPr>
    </w:p>
    <w:p w14:paraId="06807871" w14:textId="77777777" w:rsidR="00BC57FD" w:rsidRDefault="00BC57FD" w:rsidP="00BC57FD">
      <w:pPr>
        <w:pStyle w:val="ListParagraph"/>
        <w:numPr>
          <w:ilvl w:val="0"/>
          <w:numId w:val="1"/>
        </w:numPr>
        <w:spacing w:after="0" w:line="240" w:lineRule="auto"/>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MOTIONS TO EXCUSE-</w:t>
      </w:r>
      <w:r>
        <w:rPr>
          <w:rFonts w:ascii="Microsoft JhengHei UI" w:eastAsia="Microsoft JhengHei UI" w:hAnsi="Microsoft JhengHei UI" w:cs="Arial" w:hint="eastAsia"/>
          <w:bCs/>
          <w:sz w:val="24"/>
          <w:szCs w:val="24"/>
        </w:rPr>
        <w:t xml:space="preserve"> </w:t>
      </w:r>
      <w:r w:rsidRPr="00BC57FD">
        <w:rPr>
          <w:rFonts w:ascii="Microsoft JhengHei UI" w:eastAsia="Microsoft JhengHei UI" w:hAnsi="Microsoft JhengHei UI" w:cs="Arial" w:hint="eastAsia"/>
          <w:bCs/>
          <w:color w:val="FF0000"/>
          <w:sz w:val="24"/>
          <w:szCs w:val="24"/>
        </w:rPr>
        <w:t>None</w:t>
      </w:r>
    </w:p>
    <w:p w14:paraId="09992A45" w14:textId="77777777" w:rsidR="00BC57FD" w:rsidRDefault="00BC57FD" w:rsidP="00BC57FD">
      <w:pPr>
        <w:spacing w:line="240" w:lineRule="auto"/>
        <w:rPr>
          <w:rFonts w:ascii="Microsoft JhengHei UI" w:eastAsia="Microsoft JhengHei UI" w:hAnsi="Microsoft JhengHei UI" w:cs="Arial" w:hint="eastAsia"/>
          <w:sz w:val="24"/>
          <w:szCs w:val="24"/>
        </w:rPr>
      </w:pPr>
    </w:p>
    <w:p w14:paraId="53F75AC7" w14:textId="77777777" w:rsidR="00BC57FD" w:rsidRDefault="00BC57FD" w:rsidP="00BC57FD">
      <w:pPr>
        <w:spacing w:after="0"/>
        <w:ind w:left="720"/>
        <w:contextualSpacing/>
        <w:rPr>
          <w:rFonts w:ascii="Microsoft JhengHei UI" w:eastAsia="Microsoft JhengHei UI" w:hAnsi="Microsoft JhengHei UI" w:cs="Arial" w:hint="eastAsia"/>
          <w:sz w:val="24"/>
          <w:szCs w:val="24"/>
        </w:rPr>
      </w:pPr>
    </w:p>
    <w:p w14:paraId="53626998" w14:textId="77777777" w:rsidR="00BC57FD" w:rsidRDefault="00BC57FD" w:rsidP="00BC57FD">
      <w:pPr>
        <w:pStyle w:val="ListParagraph"/>
        <w:numPr>
          <w:ilvl w:val="0"/>
          <w:numId w:val="1"/>
        </w:numPr>
        <w:spacing w:after="0" w:line="240" w:lineRule="auto"/>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 VISITORS-</w:t>
      </w:r>
      <w:r>
        <w:rPr>
          <w:rFonts w:ascii="Microsoft JhengHei UI" w:eastAsia="Microsoft JhengHei UI" w:hAnsi="Microsoft JhengHei UI" w:cs="Arial" w:hint="eastAsia"/>
          <w:bCs/>
          <w:sz w:val="24"/>
          <w:szCs w:val="24"/>
        </w:rPr>
        <w:t xml:space="preserve"> </w:t>
      </w:r>
      <w:r w:rsidRPr="00BC57FD">
        <w:rPr>
          <w:rFonts w:ascii="Microsoft JhengHei UI" w:eastAsia="Microsoft JhengHei UI" w:hAnsi="Microsoft JhengHei UI" w:cs="Arial" w:hint="eastAsia"/>
          <w:bCs/>
          <w:color w:val="FF0000"/>
          <w:sz w:val="24"/>
          <w:szCs w:val="24"/>
        </w:rPr>
        <w:t>Shelby Burson, Agape Construction</w:t>
      </w:r>
    </w:p>
    <w:p w14:paraId="0179DC3E" w14:textId="77777777" w:rsidR="00BC57FD" w:rsidRDefault="00BC57FD" w:rsidP="00BC57FD">
      <w:pPr>
        <w:spacing w:line="240" w:lineRule="auto"/>
        <w:ind w:left="2160"/>
        <w:rPr>
          <w:rFonts w:ascii="Microsoft JhengHei UI" w:eastAsia="Microsoft JhengHei UI" w:hAnsi="Microsoft JhengHei UI" w:cs="Times New Roman" w:hint="eastAsia"/>
          <w:b/>
          <w:caps/>
          <w:sz w:val="24"/>
          <w:szCs w:val="24"/>
        </w:rPr>
      </w:pPr>
    </w:p>
    <w:p w14:paraId="3B02D8D7" w14:textId="77777777" w:rsidR="00BC57FD" w:rsidRDefault="00BC57FD" w:rsidP="00BC57FD">
      <w:pPr>
        <w:spacing w:line="240" w:lineRule="auto"/>
        <w:contextualSpacing/>
        <w:rPr>
          <w:rFonts w:ascii="Microsoft JhengHei UI" w:eastAsia="Microsoft JhengHei UI" w:hAnsi="Microsoft JhengHei UI" w:cs="Times New Roman" w:hint="eastAsia"/>
          <w:b/>
          <w:caps/>
          <w:sz w:val="24"/>
          <w:szCs w:val="24"/>
        </w:rPr>
      </w:pPr>
    </w:p>
    <w:p w14:paraId="77459149" w14:textId="77777777" w:rsidR="00BC57FD" w:rsidRDefault="00BC57FD" w:rsidP="00BC57FD">
      <w:pPr>
        <w:spacing w:line="240" w:lineRule="auto"/>
        <w:contextualSpacing/>
        <w:rPr>
          <w:rFonts w:ascii="Microsoft JhengHei UI" w:eastAsia="Microsoft JhengHei UI" w:hAnsi="Microsoft JhengHei UI" w:cs="Times New Roman" w:hint="eastAsia"/>
          <w:b/>
          <w:caps/>
          <w:sz w:val="24"/>
          <w:szCs w:val="24"/>
        </w:rPr>
      </w:pPr>
    </w:p>
    <w:p w14:paraId="42E39960" w14:textId="77777777" w:rsidR="00BC57FD" w:rsidRDefault="00BC57FD" w:rsidP="00BC57FD">
      <w:pPr>
        <w:spacing w:line="240" w:lineRule="auto"/>
        <w:contextualSpacing/>
        <w:rPr>
          <w:rFonts w:ascii="Microsoft JhengHei UI" w:eastAsia="Microsoft JhengHei UI" w:hAnsi="Microsoft JhengHei UI" w:cs="Times New Roman" w:hint="eastAsia"/>
          <w:b/>
          <w:caps/>
          <w:sz w:val="24"/>
          <w:szCs w:val="24"/>
        </w:rPr>
      </w:pPr>
    </w:p>
    <w:p w14:paraId="307FDB75" w14:textId="77777777" w:rsidR="00BC57FD" w:rsidRDefault="00BC57FD" w:rsidP="00BC57FD">
      <w:pPr>
        <w:spacing w:line="240" w:lineRule="auto"/>
        <w:contextualSpacing/>
        <w:rPr>
          <w:rFonts w:ascii="Microsoft JhengHei UI" w:eastAsia="Microsoft JhengHei UI" w:hAnsi="Microsoft JhengHei UI" w:cs="Times New Roman" w:hint="eastAsia"/>
          <w:b/>
          <w:caps/>
          <w:sz w:val="24"/>
          <w:szCs w:val="24"/>
        </w:rPr>
      </w:pPr>
    </w:p>
    <w:p w14:paraId="3412DA57" w14:textId="77777777" w:rsidR="00BC57FD" w:rsidRDefault="00BC57FD" w:rsidP="00BC57FD">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6. </w:t>
      </w:r>
      <w:r>
        <w:rPr>
          <w:rFonts w:ascii="Microsoft JhengHei UI" w:eastAsia="Microsoft JhengHei UI" w:hAnsi="Microsoft JhengHei UI" w:cs="Arial" w:hint="eastAsia"/>
          <w:b/>
          <w:sz w:val="24"/>
          <w:szCs w:val="24"/>
          <w:u w:val="single"/>
        </w:rPr>
        <w:t>PUBLIC COMMENTS-</w:t>
      </w:r>
    </w:p>
    <w:p w14:paraId="524F1658" w14:textId="77777777" w:rsidR="00BC57FD" w:rsidRDefault="00BC57FD" w:rsidP="00BC57FD">
      <w:pPr>
        <w:spacing w:after="0" w:line="240" w:lineRule="auto"/>
        <w:rPr>
          <w:rFonts w:ascii="Microsoft JhengHei UI" w:eastAsia="Microsoft JhengHei UI" w:hAnsi="Microsoft JhengHei UI" w:cs="Arial" w:hint="eastAsia"/>
          <w:b/>
          <w:sz w:val="24"/>
          <w:szCs w:val="24"/>
        </w:rPr>
      </w:pPr>
    </w:p>
    <w:p w14:paraId="3F190689" w14:textId="77777777" w:rsidR="00BC57FD" w:rsidRDefault="00BC57FD" w:rsidP="00BC57FD">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3E1C8412" w14:textId="77777777" w:rsidR="00BC57FD" w:rsidRDefault="00BC57FD" w:rsidP="00BC57FD">
      <w:pPr>
        <w:spacing w:after="0" w:line="240" w:lineRule="auto"/>
        <w:rPr>
          <w:rFonts w:ascii="Microsoft JhengHei UI" w:eastAsia="Microsoft JhengHei UI" w:hAnsi="Microsoft JhengHei UI" w:cs="Arial" w:hint="eastAsia"/>
          <w:b/>
          <w:sz w:val="24"/>
          <w:szCs w:val="24"/>
          <w:u w:val="single"/>
        </w:rPr>
      </w:pPr>
    </w:p>
    <w:p w14:paraId="67037942" w14:textId="77777777" w:rsidR="00BC57FD" w:rsidRDefault="00BC57FD" w:rsidP="00BC57FD">
      <w:pPr>
        <w:spacing w:line="240" w:lineRule="auto"/>
        <w:contextualSpacing/>
        <w:rPr>
          <w:rFonts w:ascii="Microsoft JhengHei UI" w:eastAsia="Microsoft JhengHei UI" w:hAnsi="Microsoft JhengHei UI" w:cs="Times New Roman" w:hint="eastAsia"/>
          <w:b/>
          <w:caps/>
          <w:sz w:val="24"/>
          <w:szCs w:val="24"/>
        </w:rPr>
      </w:pPr>
    </w:p>
    <w:p w14:paraId="0B4FC733" w14:textId="77777777" w:rsidR="00BC57FD" w:rsidRDefault="00BC57FD" w:rsidP="00BC57FD">
      <w:pPr>
        <w:spacing w:line="240" w:lineRule="auto"/>
        <w:contextualSpacing/>
        <w:rPr>
          <w:rFonts w:ascii="Microsoft JhengHei UI" w:eastAsia="Microsoft JhengHei UI" w:hAnsi="Microsoft JhengHei UI" w:cs="Times New Roman" w:hint="eastAsia"/>
          <w:b/>
          <w:caps/>
          <w:sz w:val="24"/>
          <w:szCs w:val="24"/>
        </w:rPr>
      </w:pPr>
    </w:p>
    <w:p w14:paraId="0E99AA6D" w14:textId="77777777" w:rsidR="00BC57FD" w:rsidRDefault="00BC57FD" w:rsidP="00BC57FD">
      <w:pPr>
        <w:spacing w:line="240" w:lineRule="auto"/>
        <w:contextualSpacing/>
        <w:rPr>
          <w:rFonts w:ascii="Microsoft JhengHei UI" w:eastAsia="Microsoft JhengHei UI" w:hAnsi="Microsoft JhengHei UI" w:cs="Times New Roman" w:hint="eastAsia"/>
          <w:b/>
          <w:caps/>
          <w:sz w:val="24"/>
          <w:szCs w:val="24"/>
        </w:rPr>
      </w:pPr>
    </w:p>
    <w:p w14:paraId="382BC23C" w14:textId="77777777" w:rsidR="00BC57FD" w:rsidRDefault="00BC57FD" w:rsidP="00BC57FD">
      <w:pPr>
        <w:spacing w:line="240" w:lineRule="auto"/>
        <w:contextualSpacing/>
        <w:rPr>
          <w:rFonts w:ascii="Microsoft JhengHei UI" w:eastAsia="Microsoft JhengHei UI" w:hAnsi="Microsoft JhengHei UI" w:cs="Times New Roman" w:hint="eastAsia"/>
          <w:b/>
          <w:caps/>
          <w:sz w:val="24"/>
          <w:szCs w:val="24"/>
        </w:rPr>
      </w:pPr>
    </w:p>
    <w:p w14:paraId="01C738D7" w14:textId="77777777" w:rsidR="00BC57FD" w:rsidRDefault="00BC57FD" w:rsidP="00BC57FD">
      <w:pPr>
        <w:spacing w:line="240" w:lineRule="auto"/>
        <w:contextualSpacing/>
        <w:rPr>
          <w:rFonts w:ascii="Microsoft JhengHei UI" w:eastAsia="Microsoft JhengHei UI" w:hAnsi="Microsoft JhengHei UI" w:cs="Times New Roman" w:hint="eastAsia"/>
          <w:b/>
          <w:caps/>
          <w:sz w:val="24"/>
          <w:szCs w:val="24"/>
        </w:rPr>
      </w:pPr>
    </w:p>
    <w:p w14:paraId="52DC36B1" w14:textId="77777777" w:rsidR="00BC57FD" w:rsidRDefault="00BC57FD" w:rsidP="00BC57FD">
      <w:pPr>
        <w:spacing w:line="240" w:lineRule="auto"/>
        <w:contextualSpacing/>
        <w:rPr>
          <w:rFonts w:ascii="Microsoft JhengHei UI" w:eastAsia="Microsoft JhengHei UI" w:hAnsi="Microsoft JhengHei UI" w:cs="Times New Roman" w:hint="eastAsia"/>
          <w:b/>
          <w:caps/>
          <w:sz w:val="24"/>
          <w:szCs w:val="24"/>
        </w:rPr>
      </w:pPr>
    </w:p>
    <w:p w14:paraId="652B130C" w14:textId="77777777" w:rsidR="00BC57FD" w:rsidRDefault="00BC57FD" w:rsidP="00BC57FD">
      <w:pPr>
        <w:spacing w:after="0" w:line="240" w:lineRule="auto"/>
        <w:jc w:val="both"/>
        <w:rPr>
          <w:rFonts w:ascii="Microsoft JhengHei UI" w:eastAsia="Microsoft JhengHei UI" w:hAnsi="Microsoft JhengHei UI" w:cs="Arial" w:hint="eastAsia"/>
          <w:sz w:val="28"/>
          <w:szCs w:val="28"/>
        </w:rPr>
      </w:pPr>
    </w:p>
    <w:p w14:paraId="40868FAC" w14:textId="77777777" w:rsidR="00BC57FD" w:rsidRDefault="00BC57FD" w:rsidP="00BC57FD">
      <w:pPr>
        <w:spacing w:after="0" w:line="240" w:lineRule="auto"/>
        <w:ind w:left="360"/>
        <w:jc w:val="both"/>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bCs/>
          <w:sz w:val="24"/>
          <w:szCs w:val="24"/>
        </w:rPr>
        <w:t>7</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CLOSED SESSION ITEMS-</w:t>
      </w:r>
      <w:r>
        <w:rPr>
          <w:rFonts w:ascii="Microsoft JhengHei UI" w:eastAsia="Microsoft JhengHei UI" w:hAnsi="Microsoft JhengHei UI" w:cs="Arial" w:hint="eastAsia"/>
          <w:b/>
          <w:sz w:val="24"/>
          <w:szCs w:val="24"/>
        </w:rPr>
        <w:t xml:space="preserve"> </w:t>
      </w:r>
      <w:r w:rsidRPr="00BC57FD">
        <w:rPr>
          <w:rFonts w:ascii="Microsoft JhengHei UI" w:eastAsia="Microsoft JhengHei UI" w:hAnsi="Microsoft JhengHei UI" w:cs="Arial" w:hint="eastAsia"/>
          <w:b/>
          <w:color w:val="FF0000"/>
          <w:sz w:val="24"/>
          <w:szCs w:val="24"/>
        </w:rPr>
        <w:t>No items to discuss</w:t>
      </w:r>
    </w:p>
    <w:p w14:paraId="05428AEF" w14:textId="77777777" w:rsidR="00BC57FD" w:rsidRDefault="00BC57FD" w:rsidP="00BC57FD">
      <w:pPr>
        <w:pStyle w:val="ListParagraph"/>
        <w:spacing w:after="0" w:line="240" w:lineRule="auto"/>
        <w:jc w:val="both"/>
        <w:rPr>
          <w:rFonts w:ascii="Microsoft JhengHei UI" w:eastAsia="Microsoft JhengHei UI" w:hAnsi="Microsoft JhengHei UI" w:cs="Arial" w:hint="eastAsia"/>
          <w:b/>
          <w:sz w:val="28"/>
          <w:szCs w:val="28"/>
          <w:u w:val="single"/>
        </w:rPr>
      </w:pPr>
    </w:p>
    <w:p w14:paraId="64D8B74F" w14:textId="77777777" w:rsidR="00BC57FD" w:rsidRDefault="00BC57FD" w:rsidP="00BC57FD">
      <w:pPr>
        <w:pStyle w:val="ListParagraph"/>
        <w:rPr>
          <w:rFonts w:ascii="Microsoft JhengHei UI" w:eastAsia="Microsoft JhengHei UI" w:hAnsi="Microsoft JhengHei UI" w:hint="eastAsia"/>
          <w:b/>
          <w:bCs/>
          <w:sz w:val="24"/>
          <w:szCs w:val="24"/>
        </w:rPr>
      </w:pPr>
    </w:p>
    <w:p w14:paraId="68FD2C49" w14:textId="77777777" w:rsidR="00BC57FD" w:rsidRDefault="00BC57FD" w:rsidP="00BC57FD">
      <w:pPr>
        <w:pStyle w:val="ListParagraph"/>
        <w:numPr>
          <w:ilvl w:val="0"/>
          <w:numId w:val="2"/>
        </w:numPr>
        <w:tabs>
          <w:tab w:val="left" w:pos="540"/>
        </w:tabs>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rPr>
        <w:t>CONFERENCE WITH LEGAL COUNSEL—ANTICIPATED INITIATION OF LITIGATION</w:t>
      </w:r>
      <w:r>
        <w:rPr>
          <w:rFonts w:ascii="Microsoft JhengHei UI" w:eastAsia="Microsoft JhengHei UI" w:hAnsi="Microsoft JhengHei UI" w:cs="Arial" w:hint="eastAsia"/>
          <w:sz w:val="24"/>
          <w:szCs w:val="24"/>
        </w:rPr>
        <w:t xml:space="preserve"> </w:t>
      </w:r>
    </w:p>
    <w:p w14:paraId="5398DD83" w14:textId="77777777" w:rsidR="00BC57FD" w:rsidRDefault="00BC57FD" w:rsidP="00BC57FD">
      <w:pPr>
        <w:pStyle w:val="ListParagraph"/>
        <w:ind w:left="768"/>
        <w:rPr>
          <w:rFonts w:ascii="Microsoft JhengHei UI" w:eastAsia="Microsoft JhengHei UI" w:hAnsi="Microsoft JhengHei UI" w:cs="Arial" w:hint="eastAsia"/>
        </w:rPr>
      </w:pPr>
      <w:r>
        <w:rPr>
          <w:rFonts w:ascii="Microsoft JhengHei UI" w:eastAsia="Microsoft JhengHei UI" w:hAnsi="Microsoft JhengHei UI" w:cs="Arial" w:hint="eastAsia"/>
        </w:rPr>
        <w:t>Pursuant to Government Code of Section 54956.9 (d) (</w:t>
      </w:r>
      <w:r>
        <w:rPr>
          <w:rFonts w:ascii="Microsoft JhengHei UI" w:eastAsia="Microsoft JhengHei UI" w:hAnsi="Microsoft JhengHei UI" w:cs="Arial" w:hint="eastAsia"/>
          <w:b/>
          <w:bCs/>
        </w:rPr>
        <w:t>one potential case</w:t>
      </w:r>
      <w:r>
        <w:rPr>
          <w:rFonts w:ascii="Microsoft JhengHei UI" w:eastAsia="Microsoft JhengHei UI" w:hAnsi="Microsoft JhengHei UI" w:cs="Arial" w:hint="eastAsia"/>
        </w:rPr>
        <w:t>)</w:t>
      </w:r>
    </w:p>
    <w:p w14:paraId="2A76C122" w14:textId="77777777" w:rsidR="00BC57FD" w:rsidRDefault="00BC57FD" w:rsidP="00BC57FD">
      <w:pPr>
        <w:spacing w:after="0" w:line="240" w:lineRule="auto"/>
        <w:jc w:val="both"/>
        <w:rPr>
          <w:rFonts w:ascii="Microsoft JhengHei UI" w:eastAsia="Microsoft JhengHei UI" w:hAnsi="Microsoft JhengHei UI" w:cs="Arial" w:hint="eastAsia"/>
          <w:b/>
          <w:sz w:val="24"/>
          <w:szCs w:val="24"/>
          <w:u w:val="single"/>
        </w:rPr>
      </w:pPr>
    </w:p>
    <w:p w14:paraId="28DC0753" w14:textId="77777777" w:rsidR="00BC57FD" w:rsidRDefault="00BC57FD" w:rsidP="00BC57FD">
      <w:pPr>
        <w:spacing w:after="0" w:line="240" w:lineRule="auto"/>
        <w:ind w:left="270"/>
        <w:jc w:val="both"/>
        <w:rPr>
          <w:rFonts w:ascii="Microsoft JhengHei UI" w:eastAsia="Microsoft JhengHei UI" w:hAnsi="Microsoft JhengHei UI" w:cs="Arial"/>
          <w:b/>
          <w:sz w:val="24"/>
          <w:szCs w:val="24"/>
          <w:u w:val="single"/>
        </w:rPr>
      </w:pPr>
    </w:p>
    <w:p w14:paraId="2A3AAE5E" w14:textId="77777777" w:rsidR="00BC57FD" w:rsidRDefault="00BC57FD" w:rsidP="00BC57FD">
      <w:pPr>
        <w:spacing w:after="0" w:line="240" w:lineRule="auto"/>
        <w:ind w:left="270"/>
        <w:jc w:val="both"/>
        <w:rPr>
          <w:rFonts w:ascii="Microsoft JhengHei UI" w:eastAsia="Microsoft JhengHei UI" w:hAnsi="Microsoft JhengHei UI" w:cs="Arial"/>
          <w:b/>
          <w:sz w:val="24"/>
          <w:szCs w:val="24"/>
          <w:u w:val="single"/>
        </w:rPr>
      </w:pPr>
    </w:p>
    <w:p w14:paraId="3FF58CF8" w14:textId="77777777" w:rsidR="00BC57FD" w:rsidRDefault="00BC57FD" w:rsidP="00BC57FD">
      <w:pPr>
        <w:spacing w:after="0" w:line="240" w:lineRule="auto"/>
        <w:ind w:left="270"/>
        <w:jc w:val="both"/>
        <w:rPr>
          <w:rFonts w:ascii="Microsoft JhengHei UI" w:eastAsia="Microsoft JhengHei UI" w:hAnsi="Microsoft JhengHei UI" w:cs="Arial"/>
          <w:b/>
          <w:sz w:val="24"/>
          <w:szCs w:val="24"/>
          <w:u w:val="single"/>
        </w:rPr>
      </w:pPr>
    </w:p>
    <w:p w14:paraId="5EBDB0EF" w14:textId="77777777" w:rsidR="00BC57FD" w:rsidRDefault="00BC57FD" w:rsidP="00BC57FD">
      <w:pPr>
        <w:spacing w:after="0" w:line="240" w:lineRule="auto"/>
        <w:ind w:left="270"/>
        <w:jc w:val="both"/>
        <w:rPr>
          <w:rFonts w:ascii="Microsoft JhengHei UI" w:eastAsia="Microsoft JhengHei UI" w:hAnsi="Microsoft JhengHei UI" w:cs="Arial"/>
          <w:b/>
          <w:sz w:val="24"/>
          <w:szCs w:val="24"/>
          <w:u w:val="single"/>
        </w:rPr>
      </w:pPr>
    </w:p>
    <w:p w14:paraId="72682381" w14:textId="77777777" w:rsidR="00BC57FD" w:rsidRDefault="00BC57FD" w:rsidP="00BC57FD">
      <w:pPr>
        <w:spacing w:after="0" w:line="240" w:lineRule="auto"/>
        <w:ind w:left="270"/>
        <w:jc w:val="both"/>
        <w:rPr>
          <w:rFonts w:ascii="Microsoft JhengHei UI" w:eastAsia="Microsoft JhengHei UI" w:hAnsi="Microsoft JhengHei UI" w:cs="Arial" w:hint="eastAsia"/>
          <w:b/>
          <w:sz w:val="24"/>
          <w:szCs w:val="24"/>
          <w:u w:val="single"/>
        </w:rPr>
      </w:pPr>
    </w:p>
    <w:p w14:paraId="1C11CA0E" w14:textId="592C7A2D" w:rsidR="00BC57FD" w:rsidRPr="00BC57FD" w:rsidRDefault="00BC57FD" w:rsidP="00BC57FD">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lastRenderedPageBreak/>
        <w:t>8. CONSENT</w:t>
      </w:r>
      <w:r>
        <w:rPr>
          <w:rFonts w:ascii="Microsoft JhengHei UI" w:eastAsia="Microsoft JhengHei UI" w:hAnsi="Microsoft JhengHei UI" w:cs="Arial" w:hint="eastAsia"/>
          <w:b/>
          <w:sz w:val="24"/>
          <w:szCs w:val="24"/>
          <w:u w:val="single"/>
        </w:rPr>
        <w:t xml:space="preserve"> CALENDAR</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b/>
          <w:sz w:val="24"/>
          <w:szCs w:val="24"/>
        </w:rPr>
        <w:t xml:space="preserve"> </w:t>
      </w:r>
      <w:r w:rsidRPr="00BC57FD">
        <w:rPr>
          <w:rFonts w:ascii="Microsoft JhengHei UI" w:eastAsia="Microsoft JhengHei UI" w:hAnsi="Microsoft JhengHei UI" w:cs="Arial"/>
          <w:b/>
          <w:color w:val="FF0000"/>
          <w:sz w:val="24"/>
          <w:szCs w:val="24"/>
        </w:rPr>
        <w:t>A motion was made by Trustee Vanderhaak to accept the consent calendar as presented, the motion was seconded by Trustee Davis and passed with a 5/0 vote.</w:t>
      </w:r>
    </w:p>
    <w:p w14:paraId="718138D3" w14:textId="77777777" w:rsidR="00BC57FD" w:rsidRDefault="00BC57FD" w:rsidP="00BC57FD">
      <w:pPr>
        <w:spacing w:after="0" w:line="240" w:lineRule="auto"/>
        <w:ind w:left="360"/>
        <w:contextualSpacing/>
        <w:jc w:val="both"/>
        <w:rPr>
          <w:rFonts w:ascii="Microsoft JhengHei UI" w:eastAsia="Microsoft JhengHei UI" w:hAnsi="Microsoft JhengHei UI" w:cs="Arial" w:hint="eastAsia"/>
          <w:sz w:val="24"/>
          <w:szCs w:val="24"/>
        </w:rPr>
      </w:pPr>
    </w:p>
    <w:p w14:paraId="056DEA45" w14:textId="77777777" w:rsidR="00BC57FD" w:rsidRDefault="00BC57FD" w:rsidP="00BC57FD">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matters unless members of the Board or the public request an item removed from the Consent Calendar for separate action. A total of five minutes is provided for members of the public to address the Trustees on items that appear in the consent calendar.  Unless otherwise specified in the request to remove an item from the Consent Calendar, all items shall be considered immediately following action on the remaining items on the Consent Calendar. </w:t>
      </w:r>
    </w:p>
    <w:p w14:paraId="64C11708" w14:textId="77777777" w:rsidR="00BC57FD" w:rsidRDefault="00BC57FD" w:rsidP="00BC57FD">
      <w:pPr>
        <w:spacing w:after="0" w:line="240" w:lineRule="auto"/>
        <w:rPr>
          <w:rFonts w:ascii="Microsoft JhengHei UI" w:eastAsia="Microsoft JhengHei UI" w:hAnsi="Microsoft JhengHei UI" w:cs="Times New Roman" w:hint="eastAsia"/>
          <w:sz w:val="24"/>
          <w:szCs w:val="24"/>
        </w:rPr>
      </w:pPr>
    </w:p>
    <w:p w14:paraId="5E9D7010" w14:textId="77777777" w:rsidR="00BC57FD" w:rsidRDefault="00BC57FD" w:rsidP="00BC57FD">
      <w:pPr>
        <w:spacing w:after="0" w:line="240" w:lineRule="auto"/>
        <w:rPr>
          <w:rFonts w:ascii="Microsoft JhengHei UI" w:eastAsia="Microsoft JhengHei UI" w:hAnsi="Microsoft JhengHei UI" w:cs="Times New Roman" w:hint="eastAsia"/>
          <w:sz w:val="24"/>
          <w:szCs w:val="24"/>
        </w:rPr>
      </w:pPr>
    </w:p>
    <w:p w14:paraId="58E0EDB4" w14:textId="77777777" w:rsidR="00BC57FD" w:rsidRDefault="00BC57FD" w:rsidP="00BC57FD">
      <w:pPr>
        <w:spacing w:after="0" w:line="240" w:lineRule="auto"/>
        <w:rPr>
          <w:rFonts w:ascii="Microsoft JhengHei UI" w:eastAsia="Microsoft JhengHei UI" w:hAnsi="Microsoft JhengHei UI" w:cs="Times New Roman" w:hint="eastAsia"/>
          <w:sz w:val="24"/>
          <w:szCs w:val="24"/>
        </w:rPr>
      </w:pPr>
    </w:p>
    <w:p w14:paraId="480BEEB4" w14:textId="77777777" w:rsidR="00BC57FD" w:rsidRDefault="00BC57FD" w:rsidP="00BC57FD">
      <w:pPr>
        <w:spacing w:after="0" w:line="240" w:lineRule="auto"/>
        <w:rPr>
          <w:rFonts w:ascii="Microsoft JhengHei UI" w:eastAsia="Microsoft JhengHei UI" w:hAnsi="Microsoft JhengHei UI" w:cs="Times New Roman" w:hint="eastAsia"/>
          <w:sz w:val="24"/>
          <w:szCs w:val="24"/>
        </w:rPr>
      </w:pPr>
    </w:p>
    <w:p w14:paraId="0CD140D7" w14:textId="77777777" w:rsidR="00BC57FD" w:rsidRDefault="00BC57FD" w:rsidP="00BC57FD">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MINUTES-</w:t>
      </w:r>
    </w:p>
    <w:p w14:paraId="52B13C97" w14:textId="77777777" w:rsidR="00BC57FD" w:rsidRDefault="00BC57FD" w:rsidP="00BC57FD">
      <w:pPr>
        <w:spacing w:after="0" w:line="240" w:lineRule="auto"/>
        <w:rPr>
          <w:rFonts w:ascii="Microsoft JhengHei UI" w:eastAsia="Microsoft JhengHei UI" w:hAnsi="Microsoft JhengHei UI" w:cs="Arial" w:hint="eastAsia"/>
          <w:b/>
          <w:sz w:val="24"/>
          <w:szCs w:val="24"/>
        </w:rPr>
      </w:pPr>
    </w:p>
    <w:p w14:paraId="746E4771" w14:textId="77777777" w:rsidR="00BC57FD" w:rsidRDefault="00BC57FD" w:rsidP="00BC57FD">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ab/>
        <w:t>That the Board approve the minutes of the Regular Board Meeting dated November 21, 2024.</w:t>
      </w:r>
    </w:p>
    <w:p w14:paraId="45B7AB0B" w14:textId="77777777" w:rsidR="00BC57FD" w:rsidRDefault="00BC57FD" w:rsidP="00BC57FD">
      <w:pPr>
        <w:spacing w:after="0" w:line="240" w:lineRule="auto"/>
        <w:ind w:left="1440"/>
        <w:rPr>
          <w:rFonts w:ascii="Microsoft JhengHei UI" w:eastAsia="Microsoft JhengHei UI" w:hAnsi="Microsoft JhengHei UI" w:cs="Arial" w:hint="eastAsia"/>
        </w:rPr>
      </w:pPr>
    </w:p>
    <w:p w14:paraId="32299B8A" w14:textId="77777777" w:rsidR="00BC57FD" w:rsidRDefault="00BC57FD" w:rsidP="00BC57FD">
      <w:pPr>
        <w:spacing w:after="0" w:line="240" w:lineRule="auto"/>
        <w:rPr>
          <w:rFonts w:ascii="Microsoft JhengHei UI" w:eastAsia="Microsoft JhengHei UI" w:hAnsi="Microsoft JhengHei UI" w:cs="Times New Roman" w:hint="eastAsia"/>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0140CF1C" w14:textId="77777777" w:rsidR="00BC57FD" w:rsidRDefault="00BC57FD" w:rsidP="00BC57FD">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APPROVAL OF CHECK REGISTERS </w:t>
      </w:r>
    </w:p>
    <w:p w14:paraId="2E560DB6" w14:textId="77777777" w:rsidR="00BC57FD" w:rsidRDefault="00BC57FD" w:rsidP="00BC57FD">
      <w:pPr>
        <w:spacing w:after="0" w:line="240" w:lineRule="auto"/>
        <w:rPr>
          <w:rFonts w:ascii="Microsoft JhengHei UI" w:eastAsia="Microsoft JhengHei UI" w:hAnsi="Microsoft JhengHei UI" w:cs="Arial" w:hint="eastAsia"/>
          <w:b/>
          <w:sz w:val="24"/>
          <w:szCs w:val="24"/>
        </w:rPr>
      </w:pPr>
    </w:p>
    <w:p w14:paraId="3658BCDC" w14:textId="77777777" w:rsidR="00BC57FD" w:rsidRDefault="00BC57FD" w:rsidP="00BC57FD">
      <w:pPr>
        <w:spacing w:after="0" w:line="240" w:lineRule="auto"/>
        <w:ind w:left="1440"/>
        <w:jc w:val="both"/>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That the Board approves the November- December 2024 Check Registers, Nos. 101100, 101200 and 101300.</w:t>
      </w:r>
    </w:p>
    <w:p w14:paraId="05521CAE" w14:textId="77777777" w:rsidR="00BC57FD" w:rsidRDefault="00BC57FD" w:rsidP="00BC57FD">
      <w:pPr>
        <w:spacing w:after="0" w:line="240" w:lineRule="auto"/>
        <w:ind w:left="1440"/>
        <w:rPr>
          <w:rFonts w:ascii="Microsoft JhengHei UI" w:eastAsia="Microsoft JhengHei UI" w:hAnsi="Microsoft JhengHei UI" w:cs="Arial" w:hint="eastAsia"/>
          <w:sz w:val="24"/>
          <w:szCs w:val="24"/>
        </w:rPr>
      </w:pPr>
    </w:p>
    <w:p w14:paraId="3A22E56D" w14:textId="77777777" w:rsidR="00BC57FD" w:rsidRDefault="00BC57FD" w:rsidP="00BC57FD">
      <w:pPr>
        <w:spacing w:after="0" w:line="240" w:lineRule="auto"/>
        <w:ind w:left="1440"/>
        <w:rPr>
          <w:rFonts w:ascii="Microsoft JhengHei UI" w:eastAsia="Microsoft JhengHei UI" w:hAnsi="Microsoft JhengHei UI" w:cs="Arial" w:hint="eastAsia"/>
          <w:sz w:val="24"/>
          <w:szCs w:val="24"/>
        </w:rPr>
      </w:pPr>
    </w:p>
    <w:p w14:paraId="67C8527F" w14:textId="77777777" w:rsidR="00BC57FD" w:rsidRDefault="00BC57FD" w:rsidP="00BC57FD">
      <w:pPr>
        <w:spacing w:after="0" w:line="240" w:lineRule="auto"/>
        <w:ind w:left="1440"/>
        <w:rPr>
          <w:rFonts w:ascii="Microsoft JhengHei UI" w:eastAsia="Microsoft JhengHei UI" w:hAnsi="Microsoft JhengHei UI" w:cs="Arial" w:hint="eastAsia"/>
          <w:sz w:val="24"/>
          <w:szCs w:val="24"/>
        </w:rPr>
      </w:pPr>
    </w:p>
    <w:p w14:paraId="0B11D26B" w14:textId="77777777" w:rsidR="00BC57FD" w:rsidRDefault="00BC57FD" w:rsidP="00BC57FD">
      <w:pPr>
        <w:pStyle w:val="ListParagraph"/>
        <w:numPr>
          <w:ilvl w:val="0"/>
          <w:numId w:val="3"/>
        </w:numPr>
        <w:spacing w:after="0" w:line="240" w:lineRule="auto"/>
        <w:ind w:hanging="180"/>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APPROVAL OF BOOKKEEPER REPORT-</w:t>
      </w:r>
    </w:p>
    <w:p w14:paraId="45C20526" w14:textId="77777777" w:rsidR="00BC57FD" w:rsidRDefault="00BC57FD" w:rsidP="00BC57FD">
      <w:pPr>
        <w:spacing w:after="0" w:line="240" w:lineRule="auto"/>
        <w:rPr>
          <w:rFonts w:ascii="Microsoft JhengHei UI" w:eastAsia="Microsoft JhengHei UI" w:hAnsi="Microsoft JhengHei UI" w:cs="Arial" w:hint="eastAsia"/>
          <w:b/>
          <w:sz w:val="24"/>
          <w:szCs w:val="24"/>
        </w:rPr>
      </w:pPr>
    </w:p>
    <w:p w14:paraId="3F4C5813" w14:textId="77777777" w:rsidR="00BC57FD" w:rsidRDefault="00BC57FD" w:rsidP="00BC57FD">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6EDB9F80" w14:textId="77777777" w:rsidR="00BC57FD" w:rsidRDefault="00BC57FD" w:rsidP="00BC57FD">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rPr>
        <w:t>December 2024-January 2025 Bookkeeper Report.</w:t>
      </w:r>
    </w:p>
    <w:p w14:paraId="7A82E017" w14:textId="77777777" w:rsidR="00BC57FD" w:rsidRDefault="00BC57FD" w:rsidP="00BC57FD">
      <w:pPr>
        <w:spacing w:after="0" w:line="240" w:lineRule="auto"/>
        <w:rPr>
          <w:rFonts w:ascii="Microsoft JhengHei UI" w:eastAsia="Microsoft JhengHei UI" w:hAnsi="Microsoft JhengHei UI" w:cs="Arial" w:hint="eastAsia"/>
          <w:sz w:val="28"/>
          <w:szCs w:val="28"/>
        </w:rPr>
      </w:pPr>
    </w:p>
    <w:p w14:paraId="09DBD675" w14:textId="77777777" w:rsidR="00BC57FD" w:rsidRDefault="00BC57FD" w:rsidP="00BC57FD">
      <w:pPr>
        <w:pStyle w:val="ListParagraph"/>
        <w:numPr>
          <w:ilvl w:val="0"/>
          <w:numId w:val="4"/>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 xml:space="preserve"> ACTION ITEMS-</w:t>
      </w:r>
    </w:p>
    <w:p w14:paraId="51BF02F8" w14:textId="77777777" w:rsidR="00BC57FD" w:rsidRDefault="00BC57FD" w:rsidP="00BC57FD">
      <w:pPr>
        <w:spacing w:after="0" w:line="240" w:lineRule="auto"/>
        <w:rPr>
          <w:rFonts w:ascii="Microsoft JhengHei UI" w:eastAsia="Microsoft JhengHei UI" w:hAnsi="Microsoft JhengHei UI" w:cs="Arial" w:hint="eastAsia"/>
          <w:i/>
          <w:color w:val="0070C0"/>
        </w:rPr>
      </w:pPr>
    </w:p>
    <w:p w14:paraId="27E1D457" w14:textId="63F83DE9" w:rsidR="00BC57FD" w:rsidRPr="00BC57FD" w:rsidRDefault="00BC57FD" w:rsidP="00BC57FD">
      <w:pPr>
        <w:pStyle w:val="ListParagraph"/>
        <w:numPr>
          <w:ilvl w:val="0"/>
          <w:numId w:val="5"/>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t>Trustee Davis Reappointment</w:t>
      </w:r>
      <w:r>
        <w:rPr>
          <w:rFonts w:ascii="Microsoft JhengHei UI" w:eastAsia="Microsoft JhengHei UI" w:hAnsi="Microsoft JhengHei UI" w:cs="Arial"/>
          <w:b/>
          <w:sz w:val="24"/>
          <w:szCs w:val="24"/>
          <w:u w:val="single"/>
        </w:rPr>
        <w:t xml:space="preserve">- </w:t>
      </w:r>
      <w:r w:rsidRPr="00BC57FD">
        <w:rPr>
          <w:rFonts w:ascii="Microsoft JhengHei UI" w:eastAsia="Microsoft JhengHei UI" w:hAnsi="Microsoft JhengHei UI" w:cs="Arial"/>
          <w:b/>
          <w:color w:val="FF0000"/>
          <w:sz w:val="24"/>
          <w:szCs w:val="24"/>
        </w:rPr>
        <w:t>Trustee stood before the Board and read his Oath of Office</w:t>
      </w:r>
    </w:p>
    <w:p w14:paraId="1D9BC4D4" w14:textId="77777777" w:rsidR="00BC57FD" w:rsidRDefault="00BC57FD" w:rsidP="00BC57FD">
      <w:pPr>
        <w:spacing w:after="0" w:line="240" w:lineRule="auto"/>
        <w:ind w:left="1440"/>
        <w:rPr>
          <w:rFonts w:ascii="Microsoft JhengHei UI" w:eastAsia="Microsoft JhengHei UI" w:hAnsi="Microsoft JhengHei UI" w:cs="Arial" w:hint="eastAsia"/>
          <w:b/>
          <w:u w:val="single"/>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note the reappointment of Trustee Davis- January 06, 2025, until January 01, 2029. Trustee Davis to recite the Oath of Allegiance and Oath of Office.</w:t>
      </w:r>
    </w:p>
    <w:p w14:paraId="7BDACDD5" w14:textId="77777777" w:rsidR="00BC57FD" w:rsidRDefault="00BC57FD" w:rsidP="00BC57FD">
      <w:pPr>
        <w:spacing w:after="0" w:line="240" w:lineRule="auto"/>
        <w:rPr>
          <w:rFonts w:ascii="Microsoft JhengHei UI" w:eastAsia="Microsoft JhengHei UI" w:hAnsi="Microsoft JhengHei UI" w:cs="Times New Roman" w:hint="eastAsia"/>
        </w:rPr>
      </w:pPr>
    </w:p>
    <w:p w14:paraId="141755E6" w14:textId="3C6CB561" w:rsidR="00BC57FD" w:rsidRDefault="00BC57FD" w:rsidP="00BC57FD">
      <w:pPr>
        <w:pStyle w:val="ListParagraph"/>
        <w:numPr>
          <w:ilvl w:val="0"/>
          <w:numId w:val="5"/>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Linda S Glau CPA – Annual Engagement Letter</w:t>
      </w:r>
      <w:r>
        <w:rPr>
          <w:rFonts w:ascii="Microsoft JhengHei UI" w:eastAsia="Microsoft JhengHei UI" w:hAnsi="Microsoft JhengHei UI" w:cs="Arial"/>
          <w:b/>
          <w:sz w:val="24"/>
          <w:szCs w:val="24"/>
          <w:u w:val="single"/>
        </w:rPr>
        <w:t xml:space="preserve">- </w:t>
      </w:r>
      <w:r w:rsidRPr="00BC57FD">
        <w:rPr>
          <w:rFonts w:ascii="Microsoft JhengHei UI" w:eastAsia="Microsoft JhengHei UI" w:hAnsi="Microsoft JhengHei UI" w:cs="Arial"/>
          <w:b/>
          <w:color w:val="FF0000"/>
          <w:sz w:val="24"/>
          <w:szCs w:val="24"/>
        </w:rPr>
        <w:t xml:space="preserve">A motion was made by Trustee </w:t>
      </w:r>
      <w:r>
        <w:rPr>
          <w:rFonts w:ascii="Microsoft JhengHei UI" w:eastAsia="Microsoft JhengHei UI" w:hAnsi="Microsoft JhengHei UI" w:cs="Arial"/>
          <w:b/>
          <w:color w:val="FF0000"/>
          <w:sz w:val="24"/>
          <w:szCs w:val="24"/>
        </w:rPr>
        <w:t xml:space="preserve">Davis </w:t>
      </w:r>
      <w:r w:rsidRPr="00BC57FD">
        <w:rPr>
          <w:rFonts w:ascii="Microsoft JhengHei UI" w:eastAsia="Microsoft JhengHei UI" w:hAnsi="Microsoft JhengHei UI" w:cs="Arial"/>
          <w:b/>
          <w:color w:val="FF0000"/>
          <w:sz w:val="24"/>
          <w:szCs w:val="24"/>
        </w:rPr>
        <w:t xml:space="preserve">to accept the </w:t>
      </w:r>
      <w:r>
        <w:rPr>
          <w:rFonts w:ascii="Microsoft JhengHei UI" w:eastAsia="Microsoft JhengHei UI" w:hAnsi="Microsoft JhengHei UI" w:cs="Arial"/>
          <w:b/>
          <w:color w:val="FF0000"/>
          <w:sz w:val="24"/>
          <w:szCs w:val="24"/>
        </w:rPr>
        <w:t>2025 Engagement letter</w:t>
      </w:r>
      <w:r w:rsidRPr="00BC57FD">
        <w:rPr>
          <w:rFonts w:ascii="Microsoft JhengHei UI" w:eastAsia="Microsoft JhengHei UI" w:hAnsi="Microsoft JhengHei UI" w:cs="Arial"/>
          <w:b/>
          <w:color w:val="FF0000"/>
          <w:sz w:val="24"/>
          <w:szCs w:val="24"/>
        </w:rPr>
        <w:t>, the motion was seconded by Trustee D</w:t>
      </w:r>
      <w:r>
        <w:rPr>
          <w:rFonts w:ascii="Microsoft JhengHei UI" w:eastAsia="Microsoft JhengHei UI" w:hAnsi="Microsoft JhengHei UI" w:cs="Arial"/>
          <w:b/>
          <w:color w:val="FF0000"/>
          <w:sz w:val="24"/>
          <w:szCs w:val="24"/>
        </w:rPr>
        <w:t xml:space="preserve">ugan </w:t>
      </w:r>
      <w:r w:rsidRPr="00BC57FD">
        <w:rPr>
          <w:rFonts w:ascii="Microsoft JhengHei UI" w:eastAsia="Microsoft JhengHei UI" w:hAnsi="Microsoft JhengHei UI" w:cs="Arial"/>
          <w:b/>
          <w:color w:val="FF0000"/>
          <w:sz w:val="24"/>
          <w:szCs w:val="24"/>
        </w:rPr>
        <w:t>and passed with a 5/0 vote</w:t>
      </w:r>
    </w:p>
    <w:p w14:paraId="5E471339" w14:textId="77777777" w:rsidR="00BC57FD" w:rsidRDefault="00BC57FD" w:rsidP="00BC57FD">
      <w:pPr>
        <w:spacing w:after="0" w:line="240" w:lineRule="auto"/>
        <w:ind w:left="1440"/>
        <w:rPr>
          <w:rFonts w:ascii="Microsoft JhengHei UI" w:eastAsia="Microsoft JhengHei UI" w:hAnsi="Microsoft JhengHei UI" w:cs="Arial" w:hint="eastAsia"/>
          <w:b/>
          <w:u w:val="single"/>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review the engagement letter of our CPA.</w:t>
      </w:r>
    </w:p>
    <w:p w14:paraId="67B95429" w14:textId="77777777" w:rsidR="00BC57FD" w:rsidRDefault="00BC57FD" w:rsidP="00BC57FD">
      <w:pPr>
        <w:spacing w:after="0" w:line="240" w:lineRule="auto"/>
        <w:rPr>
          <w:rFonts w:ascii="Microsoft JhengHei UI" w:eastAsia="Microsoft JhengHei UI" w:hAnsi="Microsoft JhengHei UI" w:cs="Arial" w:hint="eastAsia"/>
          <w:sz w:val="28"/>
          <w:szCs w:val="28"/>
        </w:rPr>
      </w:pPr>
    </w:p>
    <w:p w14:paraId="4BDE9CA9" w14:textId="77777777" w:rsidR="00BC57FD" w:rsidRDefault="00BC57FD" w:rsidP="00BC57FD">
      <w:pPr>
        <w:pStyle w:val="ListParagraph"/>
        <w:numPr>
          <w:ilvl w:val="0"/>
          <w:numId w:val="5"/>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Auditor Controllers Office Authorized Signature List</w:t>
      </w:r>
    </w:p>
    <w:p w14:paraId="362CCB39" w14:textId="77777777" w:rsidR="00BC57FD" w:rsidRDefault="00BC57FD" w:rsidP="00BC57FD">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sign for the new fiscal year 2024-2025</w:t>
      </w:r>
    </w:p>
    <w:p w14:paraId="6F7D1CA6" w14:textId="77777777" w:rsidR="00BC57FD" w:rsidRDefault="00BC57FD" w:rsidP="00BC57FD">
      <w:pPr>
        <w:spacing w:after="0" w:line="240" w:lineRule="auto"/>
        <w:ind w:left="1440"/>
        <w:rPr>
          <w:rFonts w:ascii="Microsoft JhengHei UI" w:eastAsia="Microsoft JhengHei UI" w:hAnsi="Microsoft JhengHei UI" w:cs="Arial" w:hint="eastAsia"/>
          <w:b/>
          <w:u w:val="single"/>
        </w:rPr>
      </w:pPr>
    </w:p>
    <w:p w14:paraId="2DC10F6E" w14:textId="77777777" w:rsidR="00BC57FD" w:rsidRDefault="00BC57FD" w:rsidP="00BC57FD">
      <w:pPr>
        <w:pStyle w:val="ListParagraph"/>
        <w:numPr>
          <w:ilvl w:val="0"/>
          <w:numId w:val="5"/>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Statement of Economic Interests- California Form 700</w:t>
      </w:r>
    </w:p>
    <w:p w14:paraId="6279C401" w14:textId="77777777" w:rsidR="00BC57FD" w:rsidRDefault="00BC57FD" w:rsidP="00BC57FD">
      <w:pPr>
        <w:spacing w:after="0" w:line="240" w:lineRule="auto"/>
        <w:ind w:left="1440"/>
        <w:rPr>
          <w:rFonts w:ascii="Microsoft JhengHei UI" w:eastAsia="Microsoft JhengHei UI" w:hAnsi="Microsoft JhengHei UI" w:cs="Arial" w:hint="eastAsia"/>
          <w:b/>
          <w:u w:val="single"/>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complete their 700 form and return by the February Board Meeting.</w:t>
      </w:r>
    </w:p>
    <w:p w14:paraId="74613A6B" w14:textId="77777777" w:rsidR="00BC57FD" w:rsidRDefault="00BC57FD" w:rsidP="00BC57FD">
      <w:pPr>
        <w:spacing w:after="0" w:line="240" w:lineRule="auto"/>
        <w:ind w:left="1440"/>
        <w:rPr>
          <w:rFonts w:ascii="Microsoft JhengHei UI" w:eastAsia="Microsoft JhengHei UI" w:hAnsi="Microsoft JhengHei UI" w:cs="Arial" w:hint="eastAsia"/>
          <w:b/>
          <w:u w:val="single"/>
        </w:rPr>
      </w:pPr>
    </w:p>
    <w:p w14:paraId="510B15D4" w14:textId="77777777" w:rsidR="00BC57FD" w:rsidRDefault="00BC57FD" w:rsidP="00BC57FD">
      <w:pPr>
        <w:spacing w:after="0" w:line="240" w:lineRule="auto"/>
        <w:rPr>
          <w:rFonts w:ascii="Microsoft JhengHei UI" w:eastAsia="Microsoft JhengHei UI" w:hAnsi="Microsoft JhengHei UI" w:cs="Arial" w:hint="eastAsia"/>
          <w:sz w:val="28"/>
          <w:szCs w:val="28"/>
        </w:rPr>
      </w:pPr>
    </w:p>
    <w:p w14:paraId="42515B54" w14:textId="1AE121FD" w:rsidR="00BC57FD" w:rsidRDefault="00BC57FD" w:rsidP="00BC57FD">
      <w:pPr>
        <w:pStyle w:val="ListParagraph"/>
        <w:numPr>
          <w:ilvl w:val="0"/>
          <w:numId w:val="5"/>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Policy Regarding Trustees and Constituents</w:t>
      </w:r>
      <w:r>
        <w:rPr>
          <w:rFonts w:ascii="Microsoft JhengHei UI" w:eastAsia="Microsoft JhengHei UI" w:hAnsi="Microsoft JhengHei UI" w:cs="Arial"/>
          <w:b/>
          <w:sz w:val="24"/>
          <w:szCs w:val="24"/>
          <w:u w:val="single"/>
        </w:rPr>
        <w:t>-</w:t>
      </w:r>
      <w:r w:rsidRPr="00BC57FD">
        <w:rPr>
          <w:rFonts w:ascii="Microsoft JhengHei UI" w:eastAsia="Microsoft JhengHei UI" w:hAnsi="Microsoft JhengHei UI" w:cs="Arial"/>
          <w:b/>
          <w:color w:val="FF0000"/>
          <w:sz w:val="24"/>
          <w:szCs w:val="24"/>
        </w:rPr>
        <w:t xml:space="preserve"> </w:t>
      </w:r>
      <w:r w:rsidRPr="00BC57FD">
        <w:rPr>
          <w:rFonts w:ascii="Microsoft JhengHei UI" w:eastAsia="Microsoft JhengHei UI" w:hAnsi="Microsoft JhengHei UI" w:cs="Arial"/>
          <w:b/>
          <w:color w:val="FF0000"/>
          <w:sz w:val="24"/>
          <w:szCs w:val="24"/>
        </w:rPr>
        <w:t xml:space="preserve">A motion was made by Trustee </w:t>
      </w:r>
      <w:r>
        <w:rPr>
          <w:rFonts w:ascii="Microsoft JhengHei UI" w:eastAsia="Microsoft JhengHei UI" w:hAnsi="Microsoft JhengHei UI" w:cs="Arial"/>
          <w:b/>
          <w:color w:val="FF0000"/>
          <w:sz w:val="24"/>
          <w:szCs w:val="24"/>
        </w:rPr>
        <w:t xml:space="preserve">Davis </w:t>
      </w:r>
      <w:r w:rsidRPr="00BC57FD">
        <w:rPr>
          <w:rFonts w:ascii="Microsoft JhengHei UI" w:eastAsia="Microsoft JhengHei UI" w:hAnsi="Microsoft JhengHei UI" w:cs="Arial"/>
          <w:b/>
          <w:color w:val="FF0000"/>
          <w:sz w:val="24"/>
          <w:szCs w:val="24"/>
        </w:rPr>
        <w:t xml:space="preserve">to accept </w:t>
      </w:r>
      <w:r>
        <w:rPr>
          <w:rFonts w:ascii="Microsoft JhengHei UI" w:eastAsia="Microsoft JhengHei UI" w:hAnsi="Microsoft JhengHei UI" w:cs="Arial"/>
          <w:b/>
          <w:color w:val="FF0000"/>
          <w:sz w:val="24"/>
          <w:szCs w:val="24"/>
        </w:rPr>
        <w:t>Policy, Resolution 2025-1</w:t>
      </w:r>
      <w:r w:rsidRPr="00BC57FD">
        <w:rPr>
          <w:rFonts w:ascii="Microsoft JhengHei UI" w:eastAsia="Microsoft JhengHei UI" w:hAnsi="Microsoft JhengHei UI" w:cs="Arial"/>
          <w:b/>
          <w:color w:val="FF0000"/>
          <w:sz w:val="24"/>
          <w:szCs w:val="24"/>
        </w:rPr>
        <w:t>, the motion was seconded by Trustee D</w:t>
      </w:r>
      <w:r>
        <w:rPr>
          <w:rFonts w:ascii="Microsoft JhengHei UI" w:eastAsia="Microsoft JhengHei UI" w:hAnsi="Microsoft JhengHei UI" w:cs="Arial"/>
          <w:b/>
          <w:color w:val="FF0000"/>
          <w:sz w:val="24"/>
          <w:szCs w:val="24"/>
        </w:rPr>
        <w:t xml:space="preserve">ugan </w:t>
      </w:r>
      <w:r w:rsidRPr="00BC57FD">
        <w:rPr>
          <w:rFonts w:ascii="Microsoft JhengHei UI" w:eastAsia="Microsoft JhengHei UI" w:hAnsi="Microsoft JhengHei UI" w:cs="Arial"/>
          <w:b/>
          <w:color w:val="FF0000"/>
          <w:sz w:val="24"/>
          <w:szCs w:val="24"/>
        </w:rPr>
        <w:t>and passed with a 5/0 vote</w:t>
      </w:r>
    </w:p>
    <w:p w14:paraId="011A8584" w14:textId="49E1A686" w:rsidR="00BC57FD" w:rsidRPr="00BC57FD" w:rsidRDefault="00BC57FD" w:rsidP="00BC57FD">
      <w:pPr>
        <w:spacing w:after="0" w:line="240" w:lineRule="auto"/>
        <w:ind w:left="720" w:firstLine="720"/>
        <w:rPr>
          <w:rFonts w:ascii="Microsoft JhengHei UI" w:eastAsia="Microsoft JhengHei UI" w:hAnsi="Microsoft JhengHei UI" w:cs="Arial" w:hint="eastAsia"/>
          <w:b/>
          <w:u w:val="single"/>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read the resolution put in place by the Legal Counsel. Be prepared to approve during this Board Meeting.</w:t>
      </w:r>
    </w:p>
    <w:p w14:paraId="7180D531" w14:textId="77777777" w:rsidR="00BC57FD" w:rsidRDefault="00BC57FD" w:rsidP="00BC57FD">
      <w:pPr>
        <w:spacing w:after="0" w:line="240" w:lineRule="auto"/>
        <w:rPr>
          <w:rFonts w:ascii="Microsoft JhengHei UI" w:eastAsia="Microsoft JhengHei UI" w:hAnsi="Microsoft JhengHei UI" w:cs="Arial" w:hint="eastAsia"/>
          <w:sz w:val="28"/>
          <w:szCs w:val="28"/>
        </w:rPr>
      </w:pPr>
    </w:p>
    <w:p w14:paraId="767FBA80" w14:textId="77777777" w:rsidR="00BC57FD" w:rsidRDefault="00BC57FD" w:rsidP="00BC57FD">
      <w:pPr>
        <w:spacing w:after="0" w:line="240" w:lineRule="auto"/>
        <w:rPr>
          <w:rFonts w:ascii="Microsoft JhengHei UI" w:eastAsia="Microsoft JhengHei UI" w:hAnsi="Microsoft JhengHei UI" w:cs="Arial" w:hint="eastAsia"/>
          <w:sz w:val="28"/>
          <w:szCs w:val="28"/>
        </w:rPr>
      </w:pPr>
    </w:p>
    <w:p w14:paraId="4E5DDDE4" w14:textId="189FECD3" w:rsidR="00BC57FD" w:rsidRDefault="00BC57FD" w:rsidP="00BC57FD">
      <w:pPr>
        <w:pStyle w:val="ListParagraph"/>
        <w:numPr>
          <w:ilvl w:val="0"/>
          <w:numId w:val="5"/>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    10. </w:t>
      </w:r>
      <w:r>
        <w:rPr>
          <w:rFonts w:ascii="Microsoft JhengHei UI" w:eastAsia="Microsoft JhengHei UI" w:hAnsi="Microsoft JhengHei UI" w:cs="Arial" w:hint="eastAsia"/>
          <w:b/>
          <w:sz w:val="24"/>
          <w:szCs w:val="24"/>
          <w:u w:val="single"/>
        </w:rPr>
        <w:t xml:space="preserve">FINANCIAL REPORTS- </w:t>
      </w:r>
      <w:r w:rsidRPr="00BC57FD">
        <w:rPr>
          <w:rFonts w:ascii="Microsoft JhengHei UI" w:eastAsia="Microsoft JhengHei UI" w:hAnsi="Microsoft JhengHei UI" w:cs="Arial"/>
          <w:b/>
          <w:color w:val="FF0000"/>
          <w:sz w:val="24"/>
          <w:szCs w:val="24"/>
        </w:rPr>
        <w:t xml:space="preserve">A motion was made by Trustee </w:t>
      </w:r>
      <w:r>
        <w:rPr>
          <w:rFonts w:ascii="Microsoft JhengHei UI" w:eastAsia="Microsoft JhengHei UI" w:hAnsi="Microsoft JhengHei UI" w:cs="Arial"/>
          <w:b/>
          <w:color w:val="FF0000"/>
          <w:sz w:val="24"/>
          <w:szCs w:val="24"/>
        </w:rPr>
        <w:t>Vanderhaak</w:t>
      </w:r>
      <w:r>
        <w:rPr>
          <w:rFonts w:ascii="Microsoft JhengHei UI" w:eastAsia="Microsoft JhengHei UI" w:hAnsi="Microsoft JhengHei UI" w:cs="Arial"/>
          <w:b/>
          <w:color w:val="FF0000"/>
          <w:sz w:val="24"/>
          <w:szCs w:val="24"/>
        </w:rPr>
        <w:t xml:space="preserve"> </w:t>
      </w:r>
      <w:r w:rsidRPr="00BC57FD">
        <w:rPr>
          <w:rFonts w:ascii="Microsoft JhengHei UI" w:eastAsia="Microsoft JhengHei UI" w:hAnsi="Microsoft JhengHei UI" w:cs="Arial"/>
          <w:b/>
          <w:color w:val="FF0000"/>
          <w:sz w:val="24"/>
          <w:szCs w:val="24"/>
        </w:rPr>
        <w:t xml:space="preserve">to </w:t>
      </w:r>
      <w:r>
        <w:rPr>
          <w:rFonts w:ascii="Microsoft JhengHei UI" w:eastAsia="Microsoft JhengHei UI" w:hAnsi="Microsoft JhengHei UI" w:cs="Arial"/>
          <w:b/>
          <w:color w:val="FF0000"/>
          <w:sz w:val="24"/>
          <w:szCs w:val="24"/>
        </w:rPr>
        <w:t xml:space="preserve">receive and file the December </w:t>
      </w:r>
      <w:proofErr w:type="spellStart"/>
      <w:r>
        <w:rPr>
          <w:rFonts w:ascii="Microsoft JhengHei UI" w:eastAsia="Microsoft JhengHei UI" w:hAnsi="Microsoft JhengHei UI" w:cs="Arial"/>
          <w:b/>
          <w:color w:val="FF0000"/>
          <w:sz w:val="24"/>
          <w:szCs w:val="24"/>
        </w:rPr>
        <w:t>finacials</w:t>
      </w:r>
      <w:proofErr w:type="spellEnd"/>
      <w:r w:rsidRPr="00BC57FD">
        <w:rPr>
          <w:rFonts w:ascii="Microsoft JhengHei UI" w:eastAsia="Microsoft JhengHei UI" w:hAnsi="Microsoft JhengHei UI" w:cs="Arial"/>
          <w:b/>
          <w:color w:val="FF0000"/>
          <w:sz w:val="24"/>
          <w:szCs w:val="24"/>
        </w:rPr>
        <w:t>, the motion was seconded by Trustee D</w:t>
      </w:r>
      <w:r>
        <w:rPr>
          <w:rFonts w:ascii="Microsoft JhengHei UI" w:eastAsia="Microsoft JhengHei UI" w:hAnsi="Microsoft JhengHei UI" w:cs="Arial"/>
          <w:b/>
          <w:color w:val="FF0000"/>
          <w:sz w:val="24"/>
          <w:szCs w:val="24"/>
        </w:rPr>
        <w:t xml:space="preserve">ugan </w:t>
      </w:r>
      <w:r w:rsidRPr="00BC57FD">
        <w:rPr>
          <w:rFonts w:ascii="Microsoft JhengHei UI" w:eastAsia="Microsoft JhengHei UI" w:hAnsi="Microsoft JhengHei UI" w:cs="Arial"/>
          <w:b/>
          <w:color w:val="FF0000"/>
          <w:sz w:val="24"/>
          <w:szCs w:val="24"/>
        </w:rPr>
        <w:t>and passed with a 5/0 vote</w:t>
      </w:r>
    </w:p>
    <w:p w14:paraId="1D22B611" w14:textId="02165876" w:rsidR="00BC57FD" w:rsidRDefault="00BC57FD" w:rsidP="00BC57FD">
      <w:pPr>
        <w:spacing w:after="0" w:line="240" w:lineRule="auto"/>
        <w:ind w:left="360"/>
        <w:rPr>
          <w:rFonts w:ascii="Microsoft JhengHei UI" w:eastAsia="Microsoft JhengHei UI" w:hAnsi="Microsoft JhengHei UI" w:cs="Arial" w:hint="eastAsia"/>
          <w:b/>
          <w:sz w:val="24"/>
          <w:szCs w:val="24"/>
          <w:u w:val="single"/>
        </w:rPr>
      </w:pPr>
    </w:p>
    <w:p w14:paraId="57AF5D80" w14:textId="77777777" w:rsidR="00BC57FD" w:rsidRDefault="00BC57FD" w:rsidP="00BC57FD">
      <w:pPr>
        <w:pStyle w:val="ListParagraph"/>
        <w:spacing w:after="0" w:line="240" w:lineRule="auto"/>
        <w:rPr>
          <w:rFonts w:ascii="Microsoft JhengHei UI" w:eastAsia="Microsoft JhengHei UI" w:hAnsi="Microsoft JhengHei UI" w:cs="Arial" w:hint="eastAsia"/>
          <w:sz w:val="28"/>
          <w:szCs w:val="28"/>
        </w:rPr>
      </w:pPr>
    </w:p>
    <w:p w14:paraId="7DA2E198" w14:textId="77777777" w:rsidR="00BC57FD" w:rsidRDefault="00BC57FD" w:rsidP="00BC57FD">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 December2024 Balance Sheet </w:t>
      </w:r>
    </w:p>
    <w:p w14:paraId="6CB58C36" w14:textId="77777777" w:rsidR="00BC57FD" w:rsidRDefault="00BC57FD" w:rsidP="00BC57FD">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Pr>
          <w:rFonts w:ascii="Microsoft JhengHei UI" w:eastAsia="Microsoft JhengHei UI" w:hAnsi="Microsoft JhengHei UI" w:cs="Arial" w:hint="eastAsia"/>
        </w:rPr>
        <w:t>December 2024 Profit and Loss</w:t>
      </w:r>
    </w:p>
    <w:p w14:paraId="0BD0E789" w14:textId="77777777" w:rsidR="00BC57FD" w:rsidRDefault="00BC57FD" w:rsidP="00BC57FD">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C. December 2024 California Class</w:t>
      </w:r>
    </w:p>
    <w:p w14:paraId="684F263E" w14:textId="77777777" w:rsidR="00BC57FD" w:rsidRDefault="00BC57FD" w:rsidP="00BC57FD">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D. December Stifel Reports</w:t>
      </w:r>
    </w:p>
    <w:p w14:paraId="3F7B108F" w14:textId="77777777" w:rsidR="00BC57FD" w:rsidRDefault="00BC57FD" w:rsidP="00BC57FD">
      <w:pPr>
        <w:spacing w:after="0" w:line="240" w:lineRule="auto"/>
        <w:ind w:left="720"/>
        <w:rPr>
          <w:rFonts w:ascii="Microsoft JhengHei UI" w:eastAsia="Microsoft JhengHei UI" w:hAnsi="Microsoft JhengHei UI" w:cs="Arial" w:hint="eastAsia"/>
          <w:sz w:val="28"/>
          <w:szCs w:val="28"/>
        </w:rPr>
      </w:pPr>
    </w:p>
    <w:p w14:paraId="6F371756" w14:textId="77777777" w:rsidR="00BC57FD" w:rsidRDefault="00BC57FD" w:rsidP="00BC57FD">
      <w:pPr>
        <w:spacing w:after="0" w:line="240" w:lineRule="auto"/>
        <w:ind w:left="720"/>
        <w:rPr>
          <w:rFonts w:ascii="Microsoft JhengHei UI" w:eastAsia="Microsoft JhengHei UI" w:hAnsi="Microsoft JhengHei UI" w:cs="Arial" w:hint="eastAsia"/>
        </w:rPr>
      </w:pPr>
    </w:p>
    <w:p w14:paraId="2F8732D5" w14:textId="77777777" w:rsidR="00BC57FD" w:rsidRDefault="00BC57FD" w:rsidP="00BC57FD">
      <w:pPr>
        <w:spacing w:after="0" w:line="240" w:lineRule="auto"/>
        <w:rPr>
          <w:rFonts w:ascii="Microsoft JhengHei UI" w:eastAsia="Microsoft JhengHei UI" w:hAnsi="Microsoft JhengHei UI" w:cs="Arial" w:hint="eastAsia"/>
        </w:rPr>
      </w:pPr>
    </w:p>
    <w:p w14:paraId="70B5E121" w14:textId="77777777" w:rsidR="00BC57FD" w:rsidRDefault="00BC57FD" w:rsidP="00BC57FD">
      <w:pPr>
        <w:spacing w:after="0" w:line="240" w:lineRule="auto"/>
        <w:rPr>
          <w:rFonts w:ascii="Microsoft JhengHei UI" w:eastAsia="Microsoft JhengHei UI" w:hAnsi="Microsoft JhengHei UI" w:cs="Arial" w:hint="eastAsia"/>
        </w:rPr>
      </w:pPr>
    </w:p>
    <w:p w14:paraId="0C8AA155" w14:textId="77777777" w:rsidR="00BC57FD" w:rsidRDefault="00BC57FD" w:rsidP="00BC57FD">
      <w:pPr>
        <w:spacing w:after="0" w:line="240" w:lineRule="auto"/>
        <w:ind w:left="720"/>
        <w:rPr>
          <w:rFonts w:ascii="Microsoft JhengHei UI" w:eastAsia="Microsoft JhengHei UI" w:hAnsi="Microsoft JhengHei UI" w:cs="Arial" w:hint="eastAsia"/>
        </w:rPr>
      </w:pPr>
    </w:p>
    <w:p w14:paraId="3D5BF48C" w14:textId="77777777" w:rsidR="00BC57FD" w:rsidRDefault="00BC57FD" w:rsidP="00BC57FD">
      <w:pPr>
        <w:keepNext/>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Times New Roman" w:hint="eastAsia"/>
          <w:b/>
          <w:bCs/>
          <w:sz w:val="24"/>
          <w:szCs w:val="24"/>
        </w:rPr>
        <w:t>11</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p>
    <w:p w14:paraId="0BC18152" w14:textId="77777777" w:rsidR="00BC57FD" w:rsidRDefault="00BC57FD" w:rsidP="00BC57FD">
      <w:pPr>
        <w:spacing w:after="0" w:line="240" w:lineRule="auto"/>
        <w:rPr>
          <w:rFonts w:ascii="Microsoft JhengHei UI" w:eastAsia="Microsoft JhengHei UI" w:hAnsi="Microsoft JhengHei UI" w:cs="Arial" w:hint="eastAsia"/>
          <w:sz w:val="24"/>
          <w:szCs w:val="24"/>
        </w:rPr>
      </w:pPr>
    </w:p>
    <w:p w14:paraId="198ACDD4" w14:textId="77777777" w:rsidR="00BC57FD" w:rsidRDefault="00BC57FD" w:rsidP="00BC57FD">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December 2024 Revenues</w:t>
      </w:r>
    </w:p>
    <w:p w14:paraId="7D0709D7" w14:textId="77777777" w:rsidR="00BC57FD" w:rsidRDefault="00BC57FD" w:rsidP="00BC57FD">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December2024 Inventory</w:t>
      </w:r>
    </w:p>
    <w:p w14:paraId="1211766B" w14:textId="0AB9276E" w:rsidR="00BC57FD" w:rsidRDefault="00BC57FD" w:rsidP="00BC57FD">
      <w:pPr>
        <w:pStyle w:val="ListParagraph"/>
        <w:numPr>
          <w:ilvl w:val="0"/>
          <w:numId w:val="6"/>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December Burial Calendar</w:t>
      </w:r>
    </w:p>
    <w:p w14:paraId="07A59DE2" w14:textId="04DB6187" w:rsidR="00BC57FD" w:rsidRPr="00BC57FD" w:rsidRDefault="00BC57FD" w:rsidP="00BC57FD">
      <w:pPr>
        <w:spacing w:after="0" w:line="240" w:lineRule="auto"/>
        <w:rPr>
          <w:rFonts w:ascii="Microsoft JhengHei UI" w:eastAsia="Microsoft JhengHei UI" w:hAnsi="Microsoft JhengHei UI" w:cs="Arial" w:hint="eastAsia"/>
        </w:rPr>
      </w:pPr>
    </w:p>
    <w:p w14:paraId="42F89D58" w14:textId="77777777" w:rsidR="00BC57FD" w:rsidRDefault="00BC57FD" w:rsidP="00BC57FD">
      <w:pPr>
        <w:pStyle w:val="ListParagraph"/>
        <w:spacing w:after="0" w:line="240" w:lineRule="auto"/>
        <w:ind w:left="1260"/>
        <w:rPr>
          <w:rFonts w:ascii="Microsoft JhengHei UI" w:eastAsia="Microsoft JhengHei UI" w:hAnsi="Microsoft JhengHei UI" w:cs="Arial" w:hint="eastAsia"/>
        </w:rPr>
      </w:pPr>
    </w:p>
    <w:p w14:paraId="0D13D650" w14:textId="69D61E9F" w:rsidR="00BC57FD" w:rsidRDefault="00BC57FD" w:rsidP="0022743E">
      <w:pPr>
        <w:spacing w:after="0" w:line="240" w:lineRule="auto"/>
        <w:rPr>
          <w:rFonts w:ascii="Microsoft JhengHei UI" w:eastAsia="Microsoft JhengHei UI" w:hAnsi="Microsoft JhengHei UI" w:cs="Arial" w:hint="eastAsia"/>
          <w:bCs/>
          <w:color w:val="FF0000"/>
          <w:sz w:val="24"/>
          <w:szCs w:val="24"/>
        </w:rPr>
      </w:pPr>
      <w:r>
        <w:rPr>
          <w:rFonts w:ascii="Microsoft JhengHei UI" w:eastAsia="Microsoft JhengHei UI" w:hAnsi="Microsoft JhengHei UI" w:cs="Arial" w:hint="eastAsia"/>
          <w:b/>
          <w:bCs/>
          <w:sz w:val="24"/>
          <w:szCs w:val="24"/>
        </w:rPr>
        <w:t>12</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FI</w:t>
      </w:r>
      <w:r w:rsidR="0022743E">
        <w:rPr>
          <w:rFonts w:ascii="Microsoft JhengHei UI" w:eastAsia="Microsoft JhengHei UI" w:hAnsi="Microsoft JhengHei UI" w:cs="Arial"/>
          <w:b/>
          <w:sz w:val="24"/>
          <w:szCs w:val="24"/>
          <w:u w:val="single"/>
        </w:rPr>
        <w:t>S</w:t>
      </w:r>
      <w:r>
        <w:rPr>
          <w:rFonts w:ascii="Microsoft JhengHei UI" w:eastAsia="Microsoft JhengHei UI" w:hAnsi="Microsoft JhengHei UI" w:cs="Arial" w:hint="eastAsia"/>
          <w:b/>
          <w:sz w:val="24"/>
          <w:szCs w:val="24"/>
          <w:u w:val="single"/>
        </w:rPr>
        <w:t xml:space="preserve">CAL YEAR 2024-2025 SUBCOMMITTEES- </w:t>
      </w:r>
    </w:p>
    <w:p w14:paraId="4D117D26" w14:textId="77777777" w:rsidR="00BC57FD" w:rsidRDefault="00BC57FD" w:rsidP="00BC57FD">
      <w:pPr>
        <w:spacing w:after="0" w:line="240" w:lineRule="auto"/>
        <w:jc w:val="both"/>
        <w:rPr>
          <w:rFonts w:ascii="Microsoft JhengHei UI" w:eastAsia="Microsoft JhengHei UI" w:hAnsi="Microsoft JhengHei UI" w:cs="Arial" w:hint="eastAsia"/>
          <w:b/>
        </w:rPr>
      </w:pPr>
    </w:p>
    <w:p w14:paraId="32FAFC96" w14:textId="77777777" w:rsidR="00BC57FD" w:rsidRDefault="00BC57FD" w:rsidP="00BC57FD">
      <w:pPr>
        <w:numPr>
          <w:ilvl w:val="0"/>
          <w:numId w:val="7"/>
        </w:numPr>
        <w:spacing w:after="0" w:line="240" w:lineRule="auto"/>
        <w:contextualSpacing/>
        <w:rPr>
          <w:rFonts w:ascii="Microsoft JhengHei UI" w:eastAsia="Microsoft JhengHei UI" w:hAnsi="Microsoft JhengHei UI" w:cs="Arial" w:hint="eastAsia"/>
          <w:b/>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p>
    <w:p w14:paraId="61B8E1E7" w14:textId="77777777" w:rsidR="00BC57FD" w:rsidRDefault="00BC57FD" w:rsidP="00BC57FD">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Vanderhaak, Kelleher</w:t>
      </w:r>
      <w:r>
        <w:rPr>
          <w:rFonts w:ascii="Microsoft JhengHei UI" w:eastAsia="Microsoft JhengHei UI" w:hAnsi="Microsoft JhengHei UI" w:cs="Arial" w:hint="eastAsia"/>
        </w:rPr>
        <w:t xml:space="preserve">) </w:t>
      </w:r>
    </w:p>
    <w:p w14:paraId="0CBF4BD7" w14:textId="77777777" w:rsidR="00BC57FD" w:rsidRDefault="00BC57FD" w:rsidP="00BC57FD">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Dugan, Davis</w:t>
      </w:r>
      <w:r>
        <w:rPr>
          <w:rFonts w:ascii="Microsoft JhengHei UI" w:eastAsia="Microsoft JhengHei UI" w:hAnsi="Microsoft JhengHei UI" w:cs="Arial" w:hint="eastAsia"/>
        </w:rPr>
        <w:t xml:space="preserve">) </w:t>
      </w:r>
    </w:p>
    <w:p w14:paraId="21CD2051" w14:textId="77777777" w:rsidR="00BC57FD" w:rsidRDefault="00BC57FD" w:rsidP="00BC57FD">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Conference Liaison (</w:t>
      </w:r>
      <w:r>
        <w:rPr>
          <w:rFonts w:ascii="Microsoft JhengHei UI" w:eastAsia="Microsoft JhengHei UI" w:hAnsi="Microsoft JhengHei UI" w:cs="Arial" w:hint="eastAsia"/>
          <w:b/>
          <w:bCs/>
        </w:rPr>
        <w:t>Davis, Vanderhaak</w:t>
      </w:r>
      <w:r>
        <w:rPr>
          <w:rFonts w:ascii="Microsoft JhengHei UI" w:eastAsia="Microsoft JhengHei UI" w:hAnsi="Microsoft JhengHei UI" w:cs="Arial" w:hint="eastAsia"/>
        </w:rPr>
        <w:t xml:space="preserve">) </w:t>
      </w:r>
    </w:p>
    <w:p w14:paraId="555D9984" w14:textId="77777777" w:rsidR="00BC57FD" w:rsidRDefault="00BC57FD" w:rsidP="00BC57FD">
      <w:pPr>
        <w:pStyle w:val="ListParagraph"/>
        <w:numPr>
          <w:ilvl w:val="0"/>
          <w:numId w:val="7"/>
        </w:numPr>
        <w:spacing w:after="0" w:line="240" w:lineRule="auto"/>
        <w:rPr>
          <w:rFonts w:ascii="Microsoft JhengHei UI" w:eastAsia="Microsoft JhengHei UI" w:hAnsi="Microsoft JhengHei UI" w:cs="Arial" w:hint="eastAsia"/>
          <w:lang w:val="fr-FR"/>
        </w:rPr>
      </w:pPr>
      <w:r>
        <w:rPr>
          <w:rFonts w:ascii="Microsoft JhengHei UI" w:eastAsia="Microsoft JhengHei UI" w:hAnsi="Microsoft JhengHei UI" w:cs="Arial" w:hint="eastAsia"/>
          <w:lang w:val="fr-FR"/>
        </w:rPr>
        <w:t>Polices (</w:t>
      </w:r>
      <w:proofErr w:type="spellStart"/>
      <w:r>
        <w:rPr>
          <w:rFonts w:ascii="Microsoft JhengHei UI" w:eastAsia="Microsoft JhengHei UI" w:hAnsi="Microsoft JhengHei UI" w:cs="Arial" w:hint="eastAsia"/>
          <w:b/>
          <w:bCs/>
          <w:lang w:val="fr-FR"/>
        </w:rPr>
        <w:t>Dugan</w:t>
      </w:r>
      <w:proofErr w:type="spellEnd"/>
      <w:r>
        <w:rPr>
          <w:rFonts w:ascii="Microsoft JhengHei UI" w:eastAsia="Microsoft JhengHei UI" w:hAnsi="Microsoft JhengHei UI" w:cs="Arial" w:hint="eastAsia"/>
          <w:b/>
          <w:bCs/>
          <w:lang w:val="fr-FR"/>
        </w:rPr>
        <w:t>, Vanderhaak</w:t>
      </w:r>
      <w:r>
        <w:rPr>
          <w:rFonts w:ascii="Microsoft JhengHei UI" w:eastAsia="Microsoft JhengHei UI" w:hAnsi="Microsoft JhengHei UI" w:cs="Arial" w:hint="eastAsia"/>
          <w:lang w:val="fr-FR"/>
        </w:rPr>
        <w:t xml:space="preserve">) </w:t>
      </w:r>
    </w:p>
    <w:p w14:paraId="02D751D8" w14:textId="77777777" w:rsidR="00BC57FD" w:rsidRDefault="00BC57FD" w:rsidP="00BC57FD">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General Price List (</w:t>
      </w:r>
      <w:r>
        <w:rPr>
          <w:rFonts w:ascii="Microsoft JhengHei UI" w:eastAsia="Microsoft JhengHei UI" w:hAnsi="Microsoft JhengHei UI" w:cs="Arial" w:hint="eastAsia"/>
          <w:b/>
          <w:bCs/>
        </w:rPr>
        <w:t>Dugan, Kelleher</w:t>
      </w:r>
      <w:r>
        <w:rPr>
          <w:rFonts w:ascii="Microsoft JhengHei UI" w:eastAsia="Microsoft JhengHei UI" w:hAnsi="Microsoft JhengHei UI" w:cs="Arial" w:hint="eastAsia"/>
        </w:rPr>
        <w:t xml:space="preserve">) </w:t>
      </w:r>
    </w:p>
    <w:p w14:paraId="196B8CBC" w14:textId="77777777" w:rsidR="00BC57FD" w:rsidRDefault="00BC57FD" w:rsidP="00BC57FD">
      <w:pPr>
        <w:pStyle w:val="ListParagraph"/>
        <w:numPr>
          <w:ilvl w:val="0"/>
          <w:numId w:val="7"/>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Qualm-Davis</w:t>
      </w:r>
      <w:r>
        <w:rPr>
          <w:rFonts w:ascii="Microsoft JhengHei UI" w:eastAsia="Microsoft JhengHei UI" w:hAnsi="Microsoft JhengHei UI" w:cs="Arial" w:hint="eastAsia"/>
        </w:rPr>
        <w:t>)</w:t>
      </w:r>
    </w:p>
    <w:p w14:paraId="4E02C3CB" w14:textId="77777777" w:rsidR="00BC57FD" w:rsidRDefault="00BC57FD" w:rsidP="00BC57FD">
      <w:pPr>
        <w:pStyle w:val="ListParagraph"/>
        <w:spacing w:after="0" w:line="240" w:lineRule="auto"/>
        <w:ind w:left="1260"/>
        <w:rPr>
          <w:rFonts w:ascii="Microsoft JhengHei UI" w:eastAsia="Microsoft JhengHei UI" w:hAnsi="Microsoft JhengHei UI" w:cs="Arial" w:hint="eastAsia"/>
        </w:rPr>
      </w:pPr>
    </w:p>
    <w:p w14:paraId="5B1E15C4" w14:textId="77777777" w:rsidR="00BC57FD" w:rsidRDefault="00BC57FD" w:rsidP="00BC57FD">
      <w:pPr>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Arial" w:hint="eastAsia"/>
          <w:b/>
          <w:sz w:val="24"/>
          <w:szCs w:val="24"/>
        </w:rPr>
        <w:t>13</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2C35E3EF" w14:textId="77777777" w:rsidR="00BC57FD" w:rsidRDefault="00BC57FD" w:rsidP="00BC57FD">
      <w:pPr>
        <w:spacing w:after="0" w:line="240" w:lineRule="auto"/>
        <w:ind w:firstLine="720"/>
        <w:rPr>
          <w:rFonts w:ascii="Microsoft JhengHei UI" w:eastAsia="Microsoft JhengHei UI" w:hAnsi="Microsoft JhengHei UI" w:cs="Arial" w:hint="eastAsia"/>
          <w:b/>
          <w:sz w:val="28"/>
          <w:szCs w:val="28"/>
          <w:u w:val="single"/>
        </w:rPr>
      </w:pPr>
    </w:p>
    <w:p w14:paraId="2A761899" w14:textId="77777777" w:rsidR="00BC57FD" w:rsidRDefault="00BC57FD" w:rsidP="00BC57FD">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 xml:space="preserve">Any Trustee may request an item placed on a future agenda. Any such request shall be discussed only under this section. In making the request, a Trustee may </w:t>
      </w:r>
    </w:p>
    <w:p w14:paraId="0F9A7815" w14:textId="77777777" w:rsidR="00BC57FD" w:rsidRDefault="00BC57FD" w:rsidP="00BC57FD">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p>
    <w:p w14:paraId="2A8B64D7" w14:textId="77777777" w:rsidR="00BC57FD" w:rsidRDefault="00BC57FD" w:rsidP="00BC57FD">
      <w:pPr>
        <w:spacing w:after="0" w:line="240" w:lineRule="auto"/>
        <w:rPr>
          <w:rFonts w:ascii="Microsoft JhengHei UI" w:eastAsia="Microsoft JhengHei UI" w:hAnsi="Microsoft JhengHei UI" w:cs="Arial"/>
          <w:b/>
          <w:sz w:val="28"/>
          <w:szCs w:val="28"/>
          <w:u w:val="single"/>
        </w:rPr>
      </w:pPr>
    </w:p>
    <w:p w14:paraId="5A04CEFA" w14:textId="77777777" w:rsidR="0022743E" w:rsidRDefault="0022743E" w:rsidP="00BC57FD">
      <w:pPr>
        <w:spacing w:after="0" w:line="240" w:lineRule="auto"/>
        <w:rPr>
          <w:rFonts w:ascii="Microsoft JhengHei UI" w:eastAsia="Microsoft JhengHei UI" w:hAnsi="Microsoft JhengHei UI" w:cs="Arial" w:hint="eastAsia"/>
          <w:b/>
          <w:sz w:val="28"/>
          <w:szCs w:val="28"/>
          <w:u w:val="single"/>
        </w:rPr>
      </w:pPr>
    </w:p>
    <w:p w14:paraId="40A857B5" w14:textId="77777777" w:rsidR="00BC57FD" w:rsidRDefault="00BC57FD" w:rsidP="00BC57FD">
      <w:pPr>
        <w:spacing w:after="0" w:line="240" w:lineRule="auto"/>
        <w:ind w:firstLine="720"/>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rPr>
        <w:t xml:space="preserve">14. </w:t>
      </w:r>
      <w:r>
        <w:rPr>
          <w:rFonts w:ascii="Microsoft JhengHei UI" w:eastAsia="Microsoft JhengHei UI" w:hAnsi="Microsoft JhengHei UI" w:cs="Arial" w:hint="eastAsia"/>
          <w:b/>
          <w:sz w:val="24"/>
          <w:szCs w:val="24"/>
          <w:u w:val="single"/>
        </w:rPr>
        <w:t>BOARD COMMENTS-</w:t>
      </w:r>
    </w:p>
    <w:p w14:paraId="4E6068BB" w14:textId="75DC0C8C" w:rsidR="0022743E" w:rsidRPr="0022743E" w:rsidRDefault="0022743E" w:rsidP="00BC57FD">
      <w:pPr>
        <w:spacing w:after="0" w:line="240" w:lineRule="auto"/>
        <w:ind w:firstLine="720"/>
        <w:rPr>
          <w:rFonts w:ascii="Microsoft JhengHei UI" w:eastAsia="Microsoft JhengHei UI" w:hAnsi="Microsoft JhengHei UI" w:cs="Arial"/>
          <w:b/>
          <w:color w:val="FF0000"/>
          <w:sz w:val="24"/>
          <w:szCs w:val="24"/>
        </w:rPr>
      </w:pPr>
      <w:r w:rsidRPr="0022743E">
        <w:rPr>
          <w:rFonts w:ascii="Microsoft JhengHei UI" w:eastAsia="Microsoft JhengHei UI" w:hAnsi="Microsoft JhengHei UI" w:cs="Arial"/>
          <w:b/>
          <w:color w:val="FF0000"/>
          <w:sz w:val="24"/>
          <w:szCs w:val="24"/>
        </w:rPr>
        <w:t>Trustee Qualm out 02/20/2025 Board meeting</w:t>
      </w:r>
    </w:p>
    <w:p w14:paraId="74BAED96" w14:textId="4F494831" w:rsidR="0022743E" w:rsidRPr="0022743E" w:rsidRDefault="0022743E" w:rsidP="0022743E">
      <w:pPr>
        <w:spacing w:after="0" w:line="240" w:lineRule="auto"/>
        <w:ind w:left="720"/>
        <w:rPr>
          <w:rFonts w:ascii="Microsoft JhengHei UI" w:eastAsia="Microsoft JhengHei UI" w:hAnsi="Microsoft JhengHei UI" w:cs="Arial" w:hint="eastAsia"/>
          <w:b/>
          <w:color w:val="FF0000"/>
          <w:sz w:val="24"/>
          <w:szCs w:val="24"/>
        </w:rPr>
      </w:pPr>
      <w:r w:rsidRPr="0022743E">
        <w:rPr>
          <w:rFonts w:ascii="Microsoft JhengHei UI" w:eastAsia="Microsoft JhengHei UI" w:hAnsi="Microsoft JhengHei UI" w:cs="Arial"/>
          <w:b/>
          <w:color w:val="FF0000"/>
          <w:sz w:val="24"/>
          <w:szCs w:val="24"/>
        </w:rPr>
        <w:t>A motion by Trustee Kelleher and Trustee Davis to excuse him was passed with a 5/0 vote.</w:t>
      </w:r>
    </w:p>
    <w:p w14:paraId="15399F29" w14:textId="77777777" w:rsidR="00BC57FD" w:rsidRDefault="00BC57FD" w:rsidP="00BC57FD">
      <w:pPr>
        <w:spacing w:after="0" w:line="240" w:lineRule="auto"/>
        <w:ind w:firstLine="720"/>
        <w:rPr>
          <w:rFonts w:ascii="Microsoft JhengHei UI" w:eastAsia="Microsoft JhengHei UI" w:hAnsi="Microsoft JhengHei UI" w:cs="Arial" w:hint="eastAsia"/>
          <w:bCs/>
          <w:sz w:val="24"/>
          <w:szCs w:val="24"/>
        </w:rPr>
      </w:pPr>
    </w:p>
    <w:p w14:paraId="5E9BAAA7" w14:textId="77777777" w:rsidR="00BC57FD" w:rsidRDefault="00BC57FD" w:rsidP="00BC57FD">
      <w:pPr>
        <w:spacing w:after="0" w:line="240" w:lineRule="auto"/>
        <w:rPr>
          <w:rFonts w:ascii="Microsoft JhengHei UI" w:eastAsia="Microsoft JhengHei UI" w:hAnsi="Microsoft JhengHei UI" w:cs="Times New Roman" w:hint="eastAsia"/>
          <w:b/>
          <w:sz w:val="24"/>
          <w:szCs w:val="24"/>
        </w:rPr>
      </w:pPr>
    </w:p>
    <w:p w14:paraId="14EEC2CE" w14:textId="77777777" w:rsidR="00BC57FD" w:rsidRDefault="00BC57FD" w:rsidP="00BC57FD">
      <w:pPr>
        <w:spacing w:after="0" w:line="240" w:lineRule="auto"/>
        <w:rPr>
          <w:rFonts w:ascii="Microsoft JhengHei UI" w:eastAsia="Microsoft JhengHei UI" w:hAnsi="Microsoft JhengHei UI" w:cs="Times New Roman" w:hint="eastAsia"/>
          <w:b/>
          <w:sz w:val="24"/>
          <w:szCs w:val="24"/>
        </w:rPr>
      </w:pPr>
    </w:p>
    <w:p w14:paraId="26B40F29" w14:textId="77777777" w:rsidR="00BC57FD" w:rsidRDefault="00BC57FD" w:rsidP="00BC57FD">
      <w:pPr>
        <w:spacing w:after="0" w:line="240" w:lineRule="auto"/>
        <w:rPr>
          <w:rFonts w:ascii="Microsoft JhengHei UI" w:eastAsia="Microsoft JhengHei UI" w:hAnsi="Microsoft JhengHei UI" w:cs="Times New Roman" w:hint="eastAsia"/>
          <w:b/>
          <w:sz w:val="24"/>
          <w:szCs w:val="24"/>
        </w:rPr>
      </w:pPr>
    </w:p>
    <w:p w14:paraId="64B665D1" w14:textId="70CFEE14" w:rsidR="00BC57FD" w:rsidRDefault="00BC57FD" w:rsidP="00BC57FD">
      <w:pPr>
        <w:spacing w:after="0" w:line="240" w:lineRule="auto"/>
        <w:ind w:left="360" w:firstLine="360"/>
        <w:jc w:val="both"/>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15</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 xml:space="preserve">ADJOURNMENT- </w:t>
      </w:r>
      <w:r w:rsidR="0022743E" w:rsidRPr="0022743E">
        <w:rPr>
          <w:rFonts w:ascii="Microsoft JhengHei UI" w:eastAsia="Microsoft JhengHei UI" w:hAnsi="Microsoft JhengHei UI" w:cs="Arial"/>
          <w:b/>
          <w:color w:val="FF0000"/>
          <w:sz w:val="24"/>
          <w:szCs w:val="24"/>
        </w:rPr>
        <w:t>10:10am</w:t>
      </w:r>
    </w:p>
    <w:p w14:paraId="446CFF88" w14:textId="77777777" w:rsidR="00BC57FD" w:rsidRDefault="00BC57FD" w:rsidP="00BC57FD">
      <w:pPr>
        <w:spacing w:after="0" w:line="240" w:lineRule="auto"/>
        <w:ind w:left="360" w:firstLine="360"/>
        <w:jc w:val="both"/>
        <w:rPr>
          <w:rFonts w:ascii="Microsoft JhengHei UI" w:eastAsia="Microsoft JhengHei UI" w:hAnsi="Microsoft JhengHei UI" w:cs="Arial" w:hint="eastAsia"/>
          <w:b/>
          <w:color w:val="FF0000"/>
          <w:sz w:val="28"/>
          <w:szCs w:val="28"/>
        </w:rPr>
      </w:pPr>
    </w:p>
    <w:p w14:paraId="2493E0DF" w14:textId="77777777" w:rsidR="00BC57FD" w:rsidRDefault="00BC57FD" w:rsidP="00BC57FD">
      <w:pPr>
        <w:spacing w:after="0" w:line="240" w:lineRule="auto"/>
        <w:ind w:left="360"/>
        <w:jc w:val="both"/>
        <w:rPr>
          <w:rFonts w:ascii="Microsoft JhengHei UI" w:eastAsia="Microsoft JhengHei UI" w:hAnsi="Microsoft JhengHei UI" w:cs="Arial" w:hint="eastAsia"/>
          <w:b/>
          <w:sz w:val="28"/>
          <w:szCs w:val="28"/>
          <w:u w:val="single"/>
        </w:rPr>
      </w:pPr>
    </w:p>
    <w:p w14:paraId="58268408" w14:textId="26B706EC" w:rsidR="00BC57FD" w:rsidRDefault="00BC57FD" w:rsidP="00BC57FD">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w:t>
      </w:r>
      <w:proofErr w:type="gramStart"/>
      <w:r>
        <w:rPr>
          <w:rFonts w:ascii="Microsoft JhengHei UI" w:eastAsia="Microsoft JhengHei UI" w:hAnsi="Microsoft JhengHei UI" w:cs="Arial" w:hint="eastAsia"/>
          <w:b/>
        </w:rPr>
        <w:t xml:space="preserve">: </w:t>
      </w:r>
      <w:r w:rsidR="0022743E">
        <w:rPr>
          <w:rFonts w:ascii="Microsoft JhengHei UI" w:eastAsia="Microsoft JhengHei UI" w:hAnsi="Microsoft JhengHei UI" w:cs="Arial"/>
          <w:b/>
        </w:rPr>
        <w:t xml:space="preserve"> </w:t>
      </w:r>
      <w:r w:rsidR="0022743E" w:rsidRPr="0022743E">
        <w:rPr>
          <w:rFonts w:ascii="Microsoft JhengHei UI" w:eastAsia="Microsoft JhengHei UI" w:hAnsi="Microsoft JhengHei UI" w:cs="Arial"/>
          <w:b/>
          <w:color w:val="FF0000"/>
        </w:rPr>
        <w:t>Trustee</w:t>
      </w:r>
      <w:proofErr w:type="gramEnd"/>
      <w:r w:rsidR="0022743E" w:rsidRPr="0022743E">
        <w:rPr>
          <w:rFonts w:ascii="Microsoft JhengHei UI" w:eastAsia="Microsoft JhengHei UI" w:hAnsi="Microsoft JhengHei UI" w:cs="Arial"/>
          <w:b/>
          <w:color w:val="FF0000"/>
        </w:rPr>
        <w:t xml:space="preserve"> Dugan</w:t>
      </w:r>
    </w:p>
    <w:p w14:paraId="58A40983" w14:textId="77777777" w:rsidR="00BC57FD" w:rsidRDefault="00BC57FD" w:rsidP="00BC57FD">
      <w:pPr>
        <w:spacing w:after="0" w:line="240" w:lineRule="auto"/>
        <w:ind w:left="360"/>
        <w:jc w:val="both"/>
        <w:rPr>
          <w:rFonts w:ascii="Microsoft JhengHei UI" w:eastAsia="Microsoft JhengHei UI" w:hAnsi="Microsoft JhengHei UI" w:cs="Arial" w:hint="eastAsia"/>
          <w:b/>
        </w:rPr>
      </w:pPr>
    </w:p>
    <w:p w14:paraId="280DC1EE" w14:textId="768CD20C" w:rsidR="00BC57FD" w:rsidRDefault="00BC57FD" w:rsidP="00BC57FD">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w:t>
      </w:r>
      <w:proofErr w:type="gramStart"/>
      <w:r>
        <w:rPr>
          <w:rFonts w:ascii="Microsoft JhengHei UI" w:eastAsia="Microsoft JhengHei UI" w:hAnsi="Microsoft JhengHei UI" w:cs="Arial" w:hint="eastAsia"/>
          <w:b/>
        </w:rPr>
        <w:t xml:space="preserve">: </w:t>
      </w:r>
      <w:r w:rsidR="0022743E">
        <w:rPr>
          <w:rFonts w:ascii="Microsoft JhengHei UI" w:eastAsia="Microsoft JhengHei UI" w:hAnsi="Microsoft JhengHei UI" w:cs="Arial"/>
          <w:b/>
        </w:rPr>
        <w:t xml:space="preserve"> </w:t>
      </w:r>
      <w:r w:rsidR="0022743E" w:rsidRPr="0022743E">
        <w:rPr>
          <w:rFonts w:ascii="Microsoft JhengHei UI" w:eastAsia="Microsoft JhengHei UI" w:hAnsi="Microsoft JhengHei UI" w:cs="Arial"/>
          <w:b/>
          <w:color w:val="FF0000"/>
        </w:rPr>
        <w:t>Trustee</w:t>
      </w:r>
      <w:proofErr w:type="gramEnd"/>
      <w:r w:rsidR="0022743E" w:rsidRPr="0022743E">
        <w:rPr>
          <w:rFonts w:ascii="Microsoft JhengHei UI" w:eastAsia="Microsoft JhengHei UI" w:hAnsi="Microsoft JhengHei UI" w:cs="Arial"/>
          <w:b/>
          <w:color w:val="FF0000"/>
        </w:rPr>
        <w:t xml:space="preserve"> Vanderhaak</w:t>
      </w:r>
    </w:p>
    <w:p w14:paraId="32D58B0C" w14:textId="77777777" w:rsidR="00BC57FD" w:rsidRDefault="00BC57FD" w:rsidP="00BC57FD">
      <w:pPr>
        <w:spacing w:after="0" w:line="240" w:lineRule="auto"/>
        <w:ind w:left="360"/>
        <w:jc w:val="both"/>
        <w:rPr>
          <w:rFonts w:ascii="Microsoft JhengHei UI" w:eastAsia="Microsoft JhengHei UI" w:hAnsi="Microsoft JhengHei UI" w:cs="Arial" w:hint="eastAsia"/>
          <w:b/>
        </w:rPr>
      </w:pPr>
    </w:p>
    <w:p w14:paraId="45441F0E" w14:textId="272D6573" w:rsidR="00BC57FD" w:rsidRDefault="00BC57FD" w:rsidP="00BC57FD">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All in Favor</w:t>
      </w:r>
      <w:proofErr w:type="gramStart"/>
      <w:r>
        <w:rPr>
          <w:rFonts w:ascii="Microsoft JhengHei UI" w:eastAsia="Microsoft JhengHei UI" w:hAnsi="Microsoft JhengHei UI" w:cs="Arial" w:hint="eastAsia"/>
          <w:b/>
        </w:rPr>
        <w:t>:</w:t>
      </w:r>
      <w:r>
        <w:rPr>
          <w:rFonts w:ascii="Microsoft JhengHei UI" w:eastAsia="Microsoft JhengHei UI" w:hAnsi="Microsoft JhengHei UI" w:cs="Arial" w:hint="eastAsia"/>
          <w:b/>
          <w:color w:val="FF0000"/>
        </w:rPr>
        <w:t xml:space="preserve"> </w:t>
      </w:r>
      <w:r w:rsidR="0022743E">
        <w:rPr>
          <w:rFonts w:ascii="Microsoft JhengHei UI" w:eastAsia="Microsoft JhengHei UI" w:hAnsi="Microsoft JhengHei UI" w:cs="Arial"/>
          <w:b/>
          <w:color w:val="FF0000"/>
        </w:rPr>
        <w:t xml:space="preserve"> 5</w:t>
      </w:r>
      <w:proofErr w:type="gramEnd"/>
      <w:r w:rsidR="0022743E">
        <w:rPr>
          <w:rFonts w:ascii="Microsoft JhengHei UI" w:eastAsia="Microsoft JhengHei UI" w:hAnsi="Microsoft JhengHei UI" w:cs="Arial"/>
          <w:b/>
          <w:color w:val="FF0000"/>
        </w:rPr>
        <w:t>/0</w:t>
      </w:r>
    </w:p>
    <w:p w14:paraId="616831CD" w14:textId="77777777" w:rsidR="00BC57FD" w:rsidRDefault="00BC57FD" w:rsidP="00BC57FD">
      <w:pPr>
        <w:spacing w:after="0" w:line="240" w:lineRule="auto"/>
        <w:jc w:val="both"/>
        <w:rPr>
          <w:rFonts w:ascii="Microsoft JhengHei UI" w:eastAsia="Microsoft JhengHei UI" w:hAnsi="Microsoft JhengHei UI" w:cs="Arial" w:hint="eastAsia"/>
        </w:rPr>
      </w:pPr>
    </w:p>
    <w:p w14:paraId="754B7DE1" w14:textId="77777777" w:rsidR="00BC57FD" w:rsidRDefault="00BC57FD" w:rsidP="00BC57FD">
      <w:pPr>
        <w:spacing w:after="0" w:line="240" w:lineRule="auto"/>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The Next Regular Meeting of the Temecula Public Cemetery Board of Trustees will be held on Thursday, </w:t>
      </w:r>
      <w:r w:rsidRPr="0022743E">
        <w:rPr>
          <w:rFonts w:ascii="Microsoft JhengHei UI" w:eastAsia="Microsoft JhengHei UI" w:hAnsi="Microsoft JhengHei UI" w:cs="Arial" w:hint="eastAsia"/>
          <w:color w:val="FF0000"/>
        </w:rPr>
        <w:t>February 20, 2025, at 8:00 a.m.</w:t>
      </w:r>
    </w:p>
    <w:p w14:paraId="6C291CF8" w14:textId="77777777" w:rsidR="00BC57FD" w:rsidRDefault="00BC57FD" w:rsidP="00BC57FD">
      <w:pPr>
        <w:rPr>
          <w:rFonts w:hint="eastAsia"/>
        </w:rPr>
      </w:pPr>
    </w:p>
    <w:p w14:paraId="40A231FF"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C27559F"/>
    <w:multiLevelType w:val="hybridMultilevel"/>
    <w:tmpl w:val="C83A177E"/>
    <w:lvl w:ilvl="0" w:tplc="26D2B852">
      <w:start w:val="1"/>
      <w:numFmt w:val="upp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9F57D6"/>
    <w:multiLevelType w:val="hybridMultilevel"/>
    <w:tmpl w:val="0A085936"/>
    <w:lvl w:ilvl="0" w:tplc="75DCE984">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D37AA38A"/>
    <w:lvl w:ilvl="0" w:tplc="8BDAC6DC">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198E9C88"/>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16cid:durableId="310254972">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241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8763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71776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788451">
    <w:abstractNumId w:val="1"/>
  </w:num>
  <w:num w:numId="6" w16cid:durableId="1761019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3857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770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FD"/>
    <w:rsid w:val="001739AD"/>
    <w:rsid w:val="0022743E"/>
    <w:rsid w:val="00BC57FD"/>
    <w:rsid w:val="00C1059D"/>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D9C3"/>
  <w15:chartTrackingRefBased/>
  <w15:docId w15:val="{2B2740D3-E5BE-43C1-83C2-795BDBDC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FD"/>
    <w:pPr>
      <w:spacing w:after="200" w:line="276" w:lineRule="auto"/>
    </w:pPr>
    <w:rPr>
      <w:kern w:val="0"/>
      <w14:ligatures w14:val="none"/>
    </w:rPr>
  </w:style>
  <w:style w:type="paragraph" w:styleId="Heading1">
    <w:name w:val="heading 1"/>
    <w:basedOn w:val="Normal"/>
    <w:next w:val="Normal"/>
    <w:link w:val="Heading1Char"/>
    <w:uiPriority w:val="9"/>
    <w:qFormat/>
    <w:rsid w:val="00BC5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7FD"/>
    <w:rPr>
      <w:rFonts w:eastAsiaTheme="majorEastAsia" w:cstheme="majorBidi"/>
      <w:color w:val="272727" w:themeColor="text1" w:themeTint="D8"/>
    </w:rPr>
  </w:style>
  <w:style w:type="paragraph" w:styleId="Title">
    <w:name w:val="Title"/>
    <w:basedOn w:val="Normal"/>
    <w:next w:val="Normal"/>
    <w:link w:val="TitleChar"/>
    <w:uiPriority w:val="10"/>
    <w:qFormat/>
    <w:rsid w:val="00BC5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7FD"/>
    <w:pPr>
      <w:spacing w:before="160"/>
      <w:jc w:val="center"/>
    </w:pPr>
    <w:rPr>
      <w:i/>
      <w:iCs/>
      <w:color w:val="404040" w:themeColor="text1" w:themeTint="BF"/>
    </w:rPr>
  </w:style>
  <w:style w:type="character" w:customStyle="1" w:styleId="QuoteChar">
    <w:name w:val="Quote Char"/>
    <w:basedOn w:val="DefaultParagraphFont"/>
    <w:link w:val="Quote"/>
    <w:uiPriority w:val="29"/>
    <w:rsid w:val="00BC57FD"/>
    <w:rPr>
      <w:i/>
      <w:iCs/>
      <w:color w:val="404040" w:themeColor="text1" w:themeTint="BF"/>
    </w:rPr>
  </w:style>
  <w:style w:type="paragraph" w:styleId="ListParagraph">
    <w:name w:val="List Paragraph"/>
    <w:basedOn w:val="Normal"/>
    <w:uiPriority w:val="34"/>
    <w:qFormat/>
    <w:rsid w:val="00BC57FD"/>
    <w:pPr>
      <w:ind w:left="720"/>
      <w:contextualSpacing/>
    </w:pPr>
  </w:style>
  <w:style w:type="character" w:styleId="IntenseEmphasis">
    <w:name w:val="Intense Emphasis"/>
    <w:basedOn w:val="DefaultParagraphFont"/>
    <w:uiPriority w:val="21"/>
    <w:qFormat/>
    <w:rsid w:val="00BC57FD"/>
    <w:rPr>
      <w:i/>
      <w:iCs/>
      <w:color w:val="0F4761" w:themeColor="accent1" w:themeShade="BF"/>
    </w:rPr>
  </w:style>
  <w:style w:type="paragraph" w:styleId="IntenseQuote">
    <w:name w:val="Intense Quote"/>
    <w:basedOn w:val="Normal"/>
    <w:next w:val="Normal"/>
    <w:link w:val="IntenseQuoteChar"/>
    <w:uiPriority w:val="30"/>
    <w:qFormat/>
    <w:rsid w:val="00BC5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7FD"/>
    <w:rPr>
      <w:i/>
      <w:iCs/>
      <w:color w:val="0F4761" w:themeColor="accent1" w:themeShade="BF"/>
    </w:rPr>
  </w:style>
  <w:style w:type="character" w:styleId="IntenseReference">
    <w:name w:val="Intense Reference"/>
    <w:basedOn w:val="DefaultParagraphFont"/>
    <w:uiPriority w:val="32"/>
    <w:qFormat/>
    <w:rsid w:val="00BC57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6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2025-01-27T18:17:00Z</dcterms:created>
  <dcterms:modified xsi:type="dcterms:W3CDTF">2025-01-27T18:42:00Z</dcterms:modified>
</cp:coreProperties>
</file>